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B6" w:rsidRDefault="00435699" w:rsidP="008A77B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0;width:162pt;height:56.65pt;z-index:-251659264" stroked="f">
            <v:textbox style="mso-next-textbox:#_x0000_s1026">
              <w:txbxContent>
                <w:p w:rsidR="008A77B6" w:rsidRDefault="008A77B6" w:rsidP="008A77B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Совет </w:t>
                  </w:r>
                </w:p>
                <w:p w:rsidR="008A77B6" w:rsidRDefault="008A77B6" w:rsidP="008A77B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сельского поселения «Приозёрный»</w:t>
                  </w:r>
                </w:p>
                <w:p w:rsidR="008A77B6" w:rsidRDefault="008A77B6" w:rsidP="008A77B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77B6" w:rsidRDefault="008A77B6" w:rsidP="008A77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4.95pt;margin-top:2.65pt;width:189pt;height:54pt;z-index:251658240" filled="f" stroked="f">
            <v:textbox style="mso-next-textbox:#_x0000_s1027">
              <w:txbxContent>
                <w:p w:rsidR="008A77B6" w:rsidRDefault="008A77B6" w:rsidP="008A77B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Каляты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8A77B6" w:rsidRDefault="008A77B6" w:rsidP="008A77B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сикт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овмöдчöминса</w:t>
                  </w:r>
                  <w:proofErr w:type="spellEnd"/>
                </w:p>
                <w:p w:rsidR="008A77B6" w:rsidRDefault="008A77B6" w:rsidP="008A77B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Сöвет</w:t>
                  </w:r>
                  <w:proofErr w:type="spellEnd"/>
                </w:p>
              </w:txbxContent>
            </v:textbox>
          </v:shape>
        </w:pict>
      </w:r>
      <w:r w:rsidR="008A77B6"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8.75pt" o:ole="" fillcolor="window">
            <v:imagedata r:id="rId5" o:title=""/>
          </v:shape>
          <o:OLEObject Type="Embed" ProgID="Word.Picture.8" ShapeID="_x0000_i1025" DrawAspect="Content" ObjectID="_1708499633" r:id="rId6"/>
        </w:object>
      </w:r>
    </w:p>
    <w:p w:rsidR="008A77B6" w:rsidRDefault="008A77B6" w:rsidP="008A77B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8A77B6" w:rsidRDefault="008A77B6" w:rsidP="008A77B6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    КЫВК</w:t>
      </w:r>
      <w:r>
        <w:rPr>
          <w:b/>
          <w:sz w:val="28"/>
          <w:szCs w:val="28"/>
        </w:rPr>
        <w:t>ÖРТÖД</w:t>
      </w:r>
    </w:p>
    <w:p w:rsidR="008A77B6" w:rsidRDefault="008A77B6" w:rsidP="008A77B6">
      <w:pPr>
        <w:jc w:val="center"/>
        <w:rPr>
          <w:b/>
          <w:sz w:val="28"/>
          <w:szCs w:val="28"/>
        </w:rPr>
      </w:pPr>
    </w:p>
    <w:p w:rsidR="008A77B6" w:rsidRPr="003E7B49" w:rsidRDefault="008A77B6" w:rsidP="008A77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РЕШЕНИЕ </w:t>
      </w:r>
    </w:p>
    <w:p w:rsidR="008A77B6" w:rsidRDefault="008A77B6" w:rsidP="008A77B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8A77B6" w:rsidTr="000614E0">
        <w:tc>
          <w:tcPr>
            <w:tcW w:w="4261" w:type="dxa"/>
            <w:hideMark/>
          </w:tcPr>
          <w:p w:rsidR="008A77B6" w:rsidRDefault="000A4040" w:rsidP="00CD33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A7FD4">
              <w:rPr>
                <w:b/>
                <w:sz w:val="28"/>
                <w:szCs w:val="28"/>
              </w:rPr>
              <w:t xml:space="preserve"> </w:t>
            </w:r>
            <w:r w:rsidR="00362975">
              <w:rPr>
                <w:b/>
                <w:sz w:val="28"/>
                <w:szCs w:val="28"/>
              </w:rPr>
              <w:t xml:space="preserve">04  </w:t>
            </w:r>
            <w:r w:rsidR="000A7FD4">
              <w:rPr>
                <w:b/>
                <w:sz w:val="28"/>
                <w:szCs w:val="28"/>
              </w:rPr>
              <w:t xml:space="preserve">марта </w:t>
            </w:r>
            <w:r>
              <w:rPr>
                <w:b/>
                <w:sz w:val="28"/>
                <w:szCs w:val="28"/>
              </w:rPr>
              <w:t>202</w:t>
            </w:r>
            <w:r w:rsidR="00CD33DE">
              <w:rPr>
                <w:b/>
                <w:sz w:val="28"/>
                <w:szCs w:val="28"/>
              </w:rPr>
              <w:t>2</w:t>
            </w:r>
            <w:r w:rsidR="008A77B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261" w:type="dxa"/>
            <w:hideMark/>
          </w:tcPr>
          <w:p w:rsidR="008A77B6" w:rsidRDefault="0065356A" w:rsidP="00616990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="008617C1">
              <w:rPr>
                <w:b/>
                <w:sz w:val="28"/>
              </w:rPr>
              <w:t xml:space="preserve"> </w:t>
            </w:r>
            <w:r w:rsidR="00B878DD">
              <w:rPr>
                <w:b/>
                <w:sz w:val="28"/>
                <w:lang w:val="en-US"/>
              </w:rPr>
              <w:t xml:space="preserve">V </w:t>
            </w:r>
            <w:r w:rsidR="000A7FD4">
              <w:rPr>
                <w:b/>
                <w:sz w:val="28"/>
              </w:rPr>
              <w:t xml:space="preserve">- </w:t>
            </w:r>
            <w:r w:rsidR="00CD33DE">
              <w:rPr>
                <w:b/>
                <w:sz w:val="28"/>
              </w:rPr>
              <w:t>7</w:t>
            </w:r>
            <w:r w:rsidR="008A77B6">
              <w:rPr>
                <w:b/>
                <w:sz w:val="28"/>
                <w:lang w:val="en-US"/>
              </w:rPr>
              <w:t>/</w:t>
            </w:r>
            <w:r w:rsidR="00616990">
              <w:rPr>
                <w:b/>
                <w:sz w:val="28"/>
              </w:rPr>
              <w:t>3</w:t>
            </w:r>
            <w:r w:rsidR="008A77B6">
              <w:rPr>
                <w:b/>
                <w:sz w:val="28"/>
              </w:rPr>
              <w:t xml:space="preserve"> </w:t>
            </w:r>
          </w:p>
        </w:tc>
      </w:tr>
    </w:tbl>
    <w:p w:rsidR="008A77B6" w:rsidRDefault="008A77B6" w:rsidP="008A77B6">
      <w:pPr>
        <w:jc w:val="center"/>
        <w:rPr>
          <w:b/>
          <w:sz w:val="28"/>
        </w:rPr>
      </w:pPr>
    </w:p>
    <w:p w:rsidR="008A77B6" w:rsidRDefault="008A77B6" w:rsidP="008A77B6">
      <w:pPr>
        <w:jc w:val="center"/>
        <w:rPr>
          <w:sz w:val="28"/>
        </w:rPr>
      </w:pPr>
      <w:r>
        <w:rPr>
          <w:sz w:val="28"/>
        </w:rPr>
        <w:t>(Республика Коми, Корткеросский район, п. Приозёрный)</w:t>
      </w:r>
    </w:p>
    <w:p w:rsidR="008A77B6" w:rsidRDefault="008A77B6" w:rsidP="008A77B6">
      <w:pPr>
        <w:jc w:val="center"/>
        <w:rPr>
          <w:sz w:val="28"/>
        </w:rPr>
      </w:pPr>
    </w:p>
    <w:p w:rsidR="008A77B6" w:rsidRDefault="00616990" w:rsidP="00616990">
      <w:pPr>
        <w:jc w:val="center"/>
        <w:rPr>
          <w:b/>
          <w:sz w:val="28"/>
          <w:szCs w:val="28"/>
        </w:rPr>
      </w:pPr>
      <w:r w:rsidRPr="00616990">
        <w:rPr>
          <w:b/>
          <w:sz w:val="28"/>
          <w:szCs w:val="28"/>
        </w:rPr>
        <w:t>Об утверждении отчета Главы сельского поселения  «Приозёрный» за 2021год</w:t>
      </w:r>
    </w:p>
    <w:p w:rsidR="00616990" w:rsidRPr="00616990" w:rsidRDefault="00616990" w:rsidP="00616990">
      <w:pPr>
        <w:jc w:val="center"/>
        <w:rPr>
          <w:b/>
          <w:sz w:val="28"/>
        </w:rPr>
      </w:pPr>
    </w:p>
    <w:p w:rsidR="00616990" w:rsidRDefault="00616990" w:rsidP="00616990">
      <w:pPr>
        <w:ind w:firstLine="567"/>
        <w:jc w:val="both"/>
        <w:rPr>
          <w:sz w:val="28"/>
          <w:szCs w:val="28"/>
        </w:rPr>
      </w:pPr>
      <w:r w:rsidRPr="00616990">
        <w:rPr>
          <w:sz w:val="28"/>
          <w:szCs w:val="28"/>
          <w:bdr w:val="none" w:sz="0" w:space="0" w:color="auto" w:frame="1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>Устава муниципального образования сельского поселения «Приозёрный»</w:t>
      </w:r>
      <w:r w:rsidRPr="00616990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Совет с</w:t>
      </w:r>
      <w:r w:rsidR="00CC4310">
        <w:rPr>
          <w:sz w:val="28"/>
          <w:szCs w:val="28"/>
        </w:rPr>
        <w:t>ельского поселения «Приозёрный»,</w:t>
      </w:r>
    </w:p>
    <w:p w:rsidR="00616990" w:rsidRPr="00616990" w:rsidRDefault="00616990" w:rsidP="00616990">
      <w:pPr>
        <w:pStyle w:val="a4"/>
        <w:ind w:firstLine="567"/>
        <w:jc w:val="both"/>
        <w:rPr>
          <w:sz w:val="28"/>
          <w:szCs w:val="28"/>
        </w:rPr>
      </w:pPr>
    </w:p>
    <w:p w:rsidR="00616990" w:rsidRDefault="00616990" w:rsidP="00616990">
      <w:pPr>
        <w:pStyle w:val="a4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16990">
        <w:rPr>
          <w:b/>
          <w:bCs/>
          <w:sz w:val="28"/>
          <w:szCs w:val="28"/>
          <w:bdr w:val="none" w:sz="0" w:space="0" w:color="auto" w:frame="1"/>
        </w:rPr>
        <w:t>РЕШИЛ:</w:t>
      </w:r>
    </w:p>
    <w:p w:rsidR="00CC4310" w:rsidRPr="00616990" w:rsidRDefault="00CC4310" w:rsidP="00616990">
      <w:pPr>
        <w:pStyle w:val="a4"/>
        <w:ind w:firstLine="567"/>
        <w:jc w:val="both"/>
        <w:rPr>
          <w:sz w:val="28"/>
          <w:szCs w:val="28"/>
        </w:rPr>
      </w:pPr>
    </w:p>
    <w:p w:rsidR="00616990" w:rsidRPr="00616990" w:rsidRDefault="00616990" w:rsidP="00CC4310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616990">
        <w:rPr>
          <w:sz w:val="28"/>
          <w:szCs w:val="28"/>
          <w:bdr w:val="none" w:sz="0" w:space="0" w:color="auto" w:frame="1"/>
        </w:rPr>
        <w:t xml:space="preserve">Утвердить отчет главы сельского поселения </w:t>
      </w:r>
      <w:r w:rsidR="00CC4310">
        <w:rPr>
          <w:sz w:val="28"/>
          <w:szCs w:val="28"/>
          <w:bdr w:val="none" w:sz="0" w:space="0" w:color="auto" w:frame="1"/>
        </w:rPr>
        <w:t xml:space="preserve">«Приозёрный» </w:t>
      </w:r>
      <w:r w:rsidRPr="00616990">
        <w:rPr>
          <w:sz w:val="28"/>
          <w:szCs w:val="28"/>
          <w:bdr w:val="none" w:sz="0" w:space="0" w:color="auto" w:frame="1"/>
        </w:rPr>
        <w:t>за 202</w:t>
      </w:r>
      <w:r w:rsidR="00CC4310">
        <w:rPr>
          <w:sz w:val="28"/>
          <w:szCs w:val="28"/>
          <w:bdr w:val="none" w:sz="0" w:space="0" w:color="auto" w:frame="1"/>
        </w:rPr>
        <w:t>1</w:t>
      </w:r>
      <w:r w:rsidRPr="00616990">
        <w:rPr>
          <w:sz w:val="28"/>
          <w:szCs w:val="28"/>
          <w:bdr w:val="none" w:sz="0" w:space="0" w:color="auto" w:frame="1"/>
        </w:rPr>
        <w:t xml:space="preserve"> год</w:t>
      </w:r>
      <w:r w:rsidR="00CC4310">
        <w:rPr>
          <w:sz w:val="28"/>
          <w:szCs w:val="28"/>
          <w:bdr w:val="none" w:sz="0" w:space="0" w:color="auto" w:frame="1"/>
        </w:rPr>
        <w:t>,</w:t>
      </w:r>
      <w:r w:rsidRPr="00616990">
        <w:rPr>
          <w:sz w:val="28"/>
          <w:szCs w:val="28"/>
          <w:bdr w:val="none" w:sz="0" w:space="0" w:color="auto" w:frame="1"/>
        </w:rPr>
        <w:t xml:space="preserve"> согласно приложению.</w:t>
      </w:r>
    </w:p>
    <w:p w:rsidR="00616990" w:rsidRPr="00616990" w:rsidRDefault="00616990" w:rsidP="00CC4310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616990">
        <w:rPr>
          <w:sz w:val="28"/>
          <w:szCs w:val="28"/>
          <w:bdr w:val="none" w:sz="0" w:space="0" w:color="auto" w:frame="1"/>
        </w:rPr>
        <w:t xml:space="preserve">Признать удовлетворительной деятельность главы сельское поселение </w:t>
      </w:r>
      <w:r w:rsidR="00CC4310">
        <w:rPr>
          <w:sz w:val="28"/>
          <w:szCs w:val="28"/>
          <w:bdr w:val="none" w:sz="0" w:space="0" w:color="auto" w:frame="1"/>
        </w:rPr>
        <w:t xml:space="preserve">«Приозёрный» </w:t>
      </w:r>
      <w:r w:rsidRPr="00616990">
        <w:rPr>
          <w:sz w:val="28"/>
          <w:szCs w:val="28"/>
          <w:bdr w:val="none" w:sz="0" w:space="0" w:color="auto" w:frame="1"/>
        </w:rPr>
        <w:t>в 202</w:t>
      </w:r>
      <w:r w:rsidR="00CC4310">
        <w:rPr>
          <w:sz w:val="28"/>
          <w:szCs w:val="28"/>
          <w:bdr w:val="none" w:sz="0" w:space="0" w:color="auto" w:frame="1"/>
        </w:rPr>
        <w:t>1</w:t>
      </w:r>
      <w:r w:rsidRPr="00616990">
        <w:rPr>
          <w:sz w:val="28"/>
          <w:szCs w:val="28"/>
          <w:bdr w:val="none" w:sz="0" w:space="0" w:color="auto" w:frame="1"/>
        </w:rPr>
        <w:t xml:space="preserve"> году.</w:t>
      </w:r>
    </w:p>
    <w:p w:rsidR="00616990" w:rsidRPr="00616990" w:rsidRDefault="00616990" w:rsidP="00CC4310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616990">
        <w:rPr>
          <w:sz w:val="28"/>
          <w:szCs w:val="28"/>
          <w:bdr w:val="none" w:sz="0" w:space="0" w:color="auto" w:frame="1"/>
        </w:rPr>
        <w:t>Настоящее решение подлежит обнародованию, размещению на официальном сайте сельского поселения</w:t>
      </w:r>
      <w:r w:rsidR="00CC4310">
        <w:rPr>
          <w:sz w:val="28"/>
          <w:szCs w:val="28"/>
          <w:bdr w:val="none" w:sz="0" w:space="0" w:color="auto" w:frame="1"/>
        </w:rPr>
        <w:t xml:space="preserve"> «Приозёрный»</w:t>
      </w:r>
      <w:r w:rsidRPr="00616990">
        <w:rPr>
          <w:sz w:val="28"/>
          <w:szCs w:val="28"/>
          <w:bdr w:val="none" w:sz="0" w:space="0" w:color="auto" w:frame="1"/>
        </w:rPr>
        <w:t>.</w:t>
      </w:r>
    </w:p>
    <w:p w:rsidR="00616990" w:rsidRPr="00CC4310" w:rsidRDefault="00616990" w:rsidP="00CC4310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616990">
        <w:rPr>
          <w:sz w:val="28"/>
          <w:szCs w:val="28"/>
          <w:bdr w:val="none" w:sz="0" w:space="0" w:color="auto" w:frame="1"/>
        </w:rPr>
        <w:t>Решение вступает в силу после подписания.</w:t>
      </w:r>
    </w:p>
    <w:p w:rsidR="00CC4310" w:rsidRDefault="00CC4310" w:rsidP="00CC4310">
      <w:pPr>
        <w:pStyle w:val="a4"/>
        <w:ind w:left="284"/>
        <w:jc w:val="both"/>
        <w:rPr>
          <w:sz w:val="28"/>
          <w:szCs w:val="28"/>
        </w:rPr>
      </w:pPr>
    </w:p>
    <w:p w:rsidR="00CC4310" w:rsidRPr="00616990" w:rsidRDefault="00CC4310" w:rsidP="00CC4310">
      <w:pPr>
        <w:pStyle w:val="a4"/>
        <w:ind w:left="284"/>
        <w:jc w:val="both"/>
        <w:rPr>
          <w:sz w:val="28"/>
          <w:szCs w:val="28"/>
        </w:rPr>
      </w:pPr>
    </w:p>
    <w:p w:rsidR="008A77B6" w:rsidRDefault="008A77B6" w:rsidP="008A77B6">
      <w:pPr>
        <w:ind w:firstLine="567"/>
        <w:jc w:val="both"/>
      </w:pPr>
    </w:p>
    <w:p w:rsidR="00D3100B" w:rsidRDefault="008A77B6" w:rsidP="008A77B6">
      <w:pPr>
        <w:ind w:firstLine="567"/>
        <w:rPr>
          <w:sz w:val="28"/>
        </w:rPr>
      </w:pPr>
      <w:r>
        <w:rPr>
          <w:sz w:val="28"/>
        </w:rPr>
        <w:t xml:space="preserve">Глава сельского поселения </w:t>
      </w:r>
      <w:r>
        <w:rPr>
          <w:sz w:val="28"/>
          <w:szCs w:val="28"/>
        </w:rPr>
        <w:t xml:space="preserve">«Приозёрный»  </w:t>
      </w:r>
      <w:r>
        <w:rPr>
          <w:sz w:val="28"/>
        </w:rPr>
        <w:tab/>
      </w:r>
      <w:r>
        <w:rPr>
          <w:sz w:val="28"/>
        </w:rPr>
        <w:tab/>
      </w:r>
      <w:r w:rsidR="007941E4">
        <w:rPr>
          <w:sz w:val="28"/>
        </w:rPr>
        <w:t>С. Н. Богадевич</w:t>
      </w: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rPr>
          <w:sz w:val="28"/>
        </w:rPr>
      </w:pPr>
    </w:p>
    <w:p w:rsidR="00CC4310" w:rsidRDefault="00CC4310" w:rsidP="008A77B6">
      <w:pPr>
        <w:ind w:firstLine="567"/>
        <w:sectPr w:rsidR="00CC4310" w:rsidSect="000614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310" w:rsidRPr="00CC4310" w:rsidRDefault="00CC4310" w:rsidP="00CC4310">
      <w:pPr>
        <w:ind w:firstLine="567"/>
        <w:jc w:val="right"/>
        <w:rPr>
          <w:sz w:val="28"/>
          <w:szCs w:val="28"/>
        </w:rPr>
      </w:pPr>
      <w:r w:rsidRPr="00CC4310">
        <w:rPr>
          <w:sz w:val="28"/>
          <w:szCs w:val="28"/>
        </w:rPr>
        <w:lastRenderedPageBreak/>
        <w:t>Приложение</w:t>
      </w:r>
    </w:p>
    <w:p w:rsidR="00CC4310" w:rsidRPr="00CC4310" w:rsidRDefault="00CC4310" w:rsidP="00CC4310">
      <w:pPr>
        <w:ind w:firstLine="567"/>
        <w:jc w:val="right"/>
        <w:rPr>
          <w:sz w:val="28"/>
          <w:szCs w:val="28"/>
        </w:rPr>
      </w:pPr>
      <w:r w:rsidRPr="00CC4310">
        <w:rPr>
          <w:sz w:val="28"/>
          <w:szCs w:val="28"/>
        </w:rPr>
        <w:t xml:space="preserve">К решению </w:t>
      </w:r>
    </w:p>
    <w:p w:rsidR="00CC4310" w:rsidRPr="00CC4310" w:rsidRDefault="00CC4310" w:rsidP="00CC4310">
      <w:pPr>
        <w:ind w:firstLine="567"/>
        <w:jc w:val="right"/>
        <w:rPr>
          <w:sz w:val="28"/>
          <w:szCs w:val="28"/>
        </w:rPr>
      </w:pPr>
      <w:r w:rsidRPr="00CC4310">
        <w:rPr>
          <w:sz w:val="28"/>
          <w:szCs w:val="28"/>
        </w:rPr>
        <w:t>сельского поселения «Приозёрный»</w:t>
      </w:r>
    </w:p>
    <w:p w:rsidR="00CC4310" w:rsidRDefault="00CC4310" w:rsidP="00CC4310">
      <w:pPr>
        <w:ind w:firstLine="567"/>
        <w:jc w:val="right"/>
        <w:rPr>
          <w:sz w:val="28"/>
          <w:szCs w:val="28"/>
        </w:rPr>
      </w:pPr>
      <w:r w:rsidRPr="00CC4310">
        <w:rPr>
          <w:sz w:val="28"/>
          <w:szCs w:val="28"/>
        </w:rPr>
        <w:t xml:space="preserve">От 04 марта 2022 года № </w:t>
      </w:r>
      <w:r w:rsidRPr="00CC4310">
        <w:rPr>
          <w:sz w:val="28"/>
          <w:szCs w:val="28"/>
          <w:lang w:val="en-US"/>
        </w:rPr>
        <w:t>V</w:t>
      </w:r>
      <w:r w:rsidRPr="00CC4310">
        <w:rPr>
          <w:sz w:val="28"/>
          <w:szCs w:val="28"/>
        </w:rPr>
        <w:t>-7/3</w:t>
      </w:r>
    </w:p>
    <w:p w:rsidR="00F376D9" w:rsidRDefault="00F376D9" w:rsidP="00F376D9">
      <w:pPr>
        <w:shd w:val="clear" w:color="auto" w:fill="FFFFFF"/>
        <w:spacing w:line="456" w:lineRule="atLeast"/>
        <w:jc w:val="center"/>
        <w:textAlignment w:val="baseline"/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</w:pPr>
      <w:r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 xml:space="preserve">ОБ УТВЕРЖДЕНИИ </w:t>
      </w:r>
      <w:r w:rsidRPr="00F83789"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>ОТЧЕТ</w:t>
      </w:r>
      <w:r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>А</w:t>
      </w:r>
      <w:r w:rsidRPr="00F83789"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 xml:space="preserve"> ГЛАВЫ СЕЛЬСКОГО ПОСЕЛЕНИЯ «П</w:t>
      </w:r>
      <w:r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>РИОЗЁРНЫЙ</w:t>
      </w:r>
      <w:r w:rsidRPr="00F83789"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>»</w:t>
      </w:r>
      <w:r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 xml:space="preserve"> О ПРОДЕЛАННОЙ РАБОТЕ ЗА </w:t>
      </w:r>
      <w:r>
        <w:rPr>
          <w:rFonts w:asciiTheme="minorHAnsi" w:hAnsiTheme="minorHAnsi" w:cs="Helvetica"/>
          <w:b/>
          <w:bCs/>
          <w:sz w:val="32"/>
          <w:szCs w:val="32"/>
          <w:bdr w:val="none" w:sz="0" w:space="0" w:color="auto" w:frame="1"/>
        </w:rPr>
        <w:t>2021</w:t>
      </w:r>
      <w:r w:rsidRPr="00F83789"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F376D9" w:rsidRPr="00F83789" w:rsidRDefault="00F376D9" w:rsidP="00F376D9">
      <w:pPr>
        <w:shd w:val="clear" w:color="auto" w:fill="FFFFFF"/>
        <w:spacing w:line="456" w:lineRule="atLeast"/>
        <w:jc w:val="center"/>
        <w:textAlignment w:val="baseline"/>
        <w:rPr>
          <w:rFonts w:ascii="Helvetica" w:hAnsi="Helvetica" w:cs="Helvetica"/>
          <w:sz w:val="24"/>
          <w:szCs w:val="24"/>
        </w:rPr>
      </w:pP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Подведем итоги работы за 2021</w:t>
      </w:r>
      <w:r w:rsidRPr="00B01345">
        <w:rPr>
          <w:sz w:val="28"/>
          <w:szCs w:val="28"/>
        </w:rPr>
        <w:t xml:space="preserve"> год, оценим работу, обсудим проблемы </w:t>
      </w:r>
      <w:hyperlink r:id="rId7" w:tooltip="Сельские поселения" w:history="1">
        <w:r w:rsidRPr="00437E9D">
          <w:rPr>
            <w:sz w:val="28"/>
            <w:szCs w:val="28"/>
          </w:rPr>
          <w:t>сельского поселения</w:t>
        </w:r>
      </w:hyperlink>
      <w:r w:rsidRPr="00437E9D">
        <w:rPr>
          <w:sz w:val="28"/>
          <w:szCs w:val="28"/>
        </w:rPr>
        <w:t>,</w:t>
      </w:r>
      <w:r w:rsidRPr="00B01345">
        <w:rPr>
          <w:sz w:val="28"/>
          <w:szCs w:val="28"/>
        </w:rPr>
        <w:t xml:space="preserve"> и рассмотрим планы на нынешний 202</w:t>
      </w:r>
      <w:r>
        <w:rPr>
          <w:sz w:val="28"/>
          <w:szCs w:val="28"/>
        </w:rPr>
        <w:t>2</w:t>
      </w:r>
      <w:r w:rsidRPr="00B01345">
        <w:rPr>
          <w:sz w:val="28"/>
          <w:szCs w:val="28"/>
        </w:rPr>
        <w:t xml:space="preserve"> год.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>Начнем о работе администрации сельского поселения.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>Осуществляются они путем организации повседневной работы,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поселения, рассмотрения письменных и устных обращений.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>Для информирования населения о </w:t>
      </w:r>
      <w:hyperlink r:id="rId8" w:tooltip="Деятельность администраций" w:history="1">
        <w:r w:rsidRPr="00B01345">
          <w:rPr>
            <w:sz w:val="28"/>
            <w:szCs w:val="28"/>
            <w:u w:val="single"/>
          </w:rPr>
          <w:t>деятельности администрации</w:t>
        </w:r>
      </w:hyperlink>
      <w:r w:rsidRPr="00B01345">
        <w:rPr>
          <w:sz w:val="28"/>
          <w:szCs w:val="28"/>
        </w:rPr>
        <w:t> поселения используется официальный сайт  </w:t>
      </w:r>
      <w:hyperlink r:id="rId9" w:tooltip="Муниципальные районы" w:history="1">
        <w:r w:rsidRPr="00B01345">
          <w:rPr>
            <w:sz w:val="28"/>
            <w:szCs w:val="28"/>
            <w:u w:val="single"/>
          </w:rPr>
          <w:t>муниципального района</w:t>
        </w:r>
      </w:hyperlink>
      <w:r w:rsidRPr="00B01345">
        <w:rPr>
          <w:sz w:val="28"/>
          <w:szCs w:val="28"/>
        </w:rPr>
        <w:t xml:space="preserve"> Корткеросский, где размещаются нормативные документы, график работы администрации.  Проводится регулярное информирование населения на информационных стендах поселения.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 xml:space="preserve">За отчетный период работниками администрации СП «Приозерный» выдано  </w:t>
      </w:r>
      <w:r>
        <w:rPr>
          <w:sz w:val="28"/>
          <w:szCs w:val="28"/>
        </w:rPr>
        <w:t>377</w:t>
      </w:r>
      <w:r w:rsidRPr="00B01345">
        <w:rPr>
          <w:sz w:val="28"/>
          <w:szCs w:val="28"/>
        </w:rPr>
        <w:t xml:space="preserve"> справок, включая адресные справки, справки о месте проживания и прописки, </w:t>
      </w:r>
      <w:r>
        <w:rPr>
          <w:sz w:val="28"/>
          <w:szCs w:val="28"/>
        </w:rPr>
        <w:t xml:space="preserve">о составе </w:t>
      </w:r>
      <w:r w:rsidRPr="00B01345">
        <w:rPr>
          <w:sz w:val="28"/>
          <w:szCs w:val="28"/>
        </w:rPr>
        <w:t xml:space="preserve">семьи, характеристики, выписки и по иным вопросам. В отчетный период  совершено </w:t>
      </w:r>
      <w:r>
        <w:rPr>
          <w:sz w:val="28"/>
          <w:szCs w:val="28"/>
        </w:rPr>
        <w:t>25</w:t>
      </w:r>
      <w:r w:rsidRPr="00B01345">
        <w:rPr>
          <w:sz w:val="28"/>
          <w:szCs w:val="28"/>
        </w:rPr>
        <w:t xml:space="preserve"> нотариальн</w:t>
      </w:r>
      <w:r>
        <w:rPr>
          <w:sz w:val="28"/>
          <w:szCs w:val="28"/>
        </w:rPr>
        <w:t>ых</w:t>
      </w:r>
      <w:r w:rsidRPr="00B01345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B01345">
        <w:rPr>
          <w:sz w:val="28"/>
          <w:szCs w:val="28"/>
        </w:rPr>
        <w:t>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 xml:space="preserve">Сотрудниками администрации СП подготавливаются отчеты о деятельности поселения, статистические отчеты, а также ответы на письма и запросы органов власти, организаций и населения (за отчетный период входящих писем – </w:t>
      </w:r>
      <w:r>
        <w:rPr>
          <w:sz w:val="28"/>
          <w:szCs w:val="28"/>
        </w:rPr>
        <w:t>182</w:t>
      </w:r>
      <w:r w:rsidRPr="00B01345">
        <w:rPr>
          <w:sz w:val="28"/>
          <w:szCs w:val="28"/>
        </w:rPr>
        <w:t xml:space="preserve">, исходящих </w:t>
      </w:r>
      <w:r>
        <w:rPr>
          <w:sz w:val="28"/>
          <w:szCs w:val="28"/>
        </w:rPr>
        <w:t>329</w:t>
      </w:r>
      <w:r w:rsidRPr="00B01345">
        <w:rPr>
          <w:sz w:val="28"/>
          <w:szCs w:val="28"/>
        </w:rPr>
        <w:t>).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 xml:space="preserve">  В рамках нормотворческой деятельности за отчетный период принято </w:t>
      </w:r>
      <w:r>
        <w:rPr>
          <w:sz w:val="28"/>
          <w:szCs w:val="28"/>
        </w:rPr>
        <w:t>50</w:t>
      </w:r>
      <w:r w:rsidRPr="00B01345">
        <w:rPr>
          <w:sz w:val="28"/>
          <w:szCs w:val="28"/>
        </w:rPr>
        <w:t xml:space="preserve"> постановлений,  а также </w:t>
      </w:r>
      <w:r>
        <w:rPr>
          <w:sz w:val="28"/>
          <w:szCs w:val="28"/>
        </w:rPr>
        <w:t>49</w:t>
      </w:r>
      <w:r w:rsidRPr="00B01345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Pr="00B01345">
        <w:rPr>
          <w:sz w:val="28"/>
          <w:szCs w:val="28"/>
        </w:rPr>
        <w:t xml:space="preserve"> по основной деятельности.   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Pr="00B01345">
        <w:rPr>
          <w:sz w:val="28"/>
          <w:szCs w:val="28"/>
        </w:rPr>
        <w:t xml:space="preserve"> год проведено 1</w:t>
      </w:r>
      <w:r>
        <w:rPr>
          <w:sz w:val="28"/>
          <w:szCs w:val="28"/>
        </w:rPr>
        <w:t>0</w:t>
      </w:r>
      <w:r w:rsidRPr="00B01345">
        <w:rPr>
          <w:sz w:val="28"/>
          <w:szCs w:val="28"/>
        </w:rPr>
        <w:t xml:space="preserve"> заседаний Совета. Принято </w:t>
      </w:r>
      <w:r>
        <w:rPr>
          <w:sz w:val="28"/>
          <w:szCs w:val="28"/>
        </w:rPr>
        <w:t>39</w:t>
      </w:r>
      <w:r w:rsidRPr="00B01345">
        <w:rPr>
          <w:sz w:val="28"/>
          <w:szCs w:val="28"/>
        </w:rPr>
        <w:t> </w:t>
      </w:r>
      <w:hyperlink r:id="rId10" w:tooltip="Правовые акты" w:history="1">
        <w:r w:rsidRPr="00B01345">
          <w:rPr>
            <w:sz w:val="28"/>
            <w:szCs w:val="28"/>
            <w:u w:val="single"/>
          </w:rPr>
          <w:t>правовых актов</w:t>
        </w:r>
      </w:hyperlink>
      <w:r>
        <w:rPr>
          <w:sz w:val="28"/>
          <w:szCs w:val="28"/>
        </w:rPr>
        <w:t>,  о</w:t>
      </w:r>
      <w:r w:rsidRPr="00B01345">
        <w:rPr>
          <w:sz w:val="28"/>
          <w:szCs w:val="28"/>
        </w:rPr>
        <w:t>сновное направление: бюджет, налоги, изменения в Устав, о введении и использовании средств самообложения, об утверждении Правил благоустройства поселения и др. Все </w:t>
      </w:r>
      <w:hyperlink r:id="rId11" w:tooltip="Нормы права" w:history="1">
        <w:r w:rsidRPr="00975010">
          <w:rPr>
            <w:sz w:val="28"/>
            <w:szCs w:val="28"/>
          </w:rPr>
          <w:t>нормативно- правовые</w:t>
        </w:r>
      </w:hyperlink>
      <w:r w:rsidRPr="00B01345">
        <w:rPr>
          <w:sz w:val="28"/>
          <w:szCs w:val="28"/>
        </w:rPr>
        <w:t> документы обнародуются  путем размещения на информационных стендах, а также в электронном виде на официальном сайте поселения.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Хорошее</w:t>
      </w:r>
      <w:r w:rsidRPr="00B01345">
        <w:rPr>
          <w:sz w:val="28"/>
          <w:szCs w:val="28"/>
        </w:rPr>
        <w:t xml:space="preserve"> сотрудничество сложилось у нас с прокуратурой района, которая несколько раз выступила с законотворческой инициативой, по её предложениям вносились соответствующие изменения в Устав поселения. Кроме того, прокуратура района постоянно проводит </w:t>
      </w:r>
      <w:hyperlink r:id="rId12" w:tooltip="Экспертиза проектов" w:history="1">
        <w:r w:rsidRPr="00B01345">
          <w:rPr>
            <w:sz w:val="28"/>
            <w:szCs w:val="28"/>
            <w:u w:val="single"/>
          </w:rPr>
          <w:t>экспертизу проектов</w:t>
        </w:r>
      </w:hyperlink>
      <w:r w:rsidRPr="00B01345">
        <w:rPr>
          <w:sz w:val="28"/>
          <w:szCs w:val="28"/>
        </w:rPr>
        <w:t> решений и постановлений и дает свои заключения на них, что позволяет избежать ошибок при принятии решений.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lastRenderedPageBreak/>
        <w:t xml:space="preserve">  Совместно со школой проводится работа с неблагополучными семьями и трудными подростками, оказываем помощь  семьям, попавшим в трудную жизненную ситуацию. </w:t>
      </w:r>
    </w:p>
    <w:p w:rsidR="00F376D9" w:rsidRDefault="00F376D9" w:rsidP="00F376D9">
      <w:pPr>
        <w:pStyle w:val="a4"/>
        <w:ind w:firstLine="567"/>
        <w:jc w:val="both"/>
        <w:rPr>
          <w:color w:val="FF0000"/>
          <w:sz w:val="28"/>
          <w:szCs w:val="28"/>
        </w:rPr>
      </w:pPr>
      <w:r w:rsidRPr="00B01345">
        <w:rPr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Ведется воинский учет военнообязанных граждан пребывающих в запасе, и граждан, подлежащих призыву на военную службу в </w:t>
      </w:r>
      <w:r w:rsidRPr="0077114D">
        <w:rPr>
          <w:sz w:val="28"/>
          <w:szCs w:val="28"/>
        </w:rPr>
        <w:t>Вооруженных силах Российской Федерации. На воинском учете состоят 16</w:t>
      </w:r>
      <w:r>
        <w:rPr>
          <w:sz w:val="28"/>
          <w:szCs w:val="28"/>
        </w:rPr>
        <w:t>5</w:t>
      </w:r>
      <w:r w:rsidRPr="0077114D">
        <w:rPr>
          <w:sz w:val="28"/>
          <w:szCs w:val="28"/>
        </w:rPr>
        <w:t xml:space="preserve"> человека, призывников – </w:t>
      </w:r>
      <w:r>
        <w:rPr>
          <w:sz w:val="28"/>
          <w:szCs w:val="28"/>
        </w:rPr>
        <w:t>2</w:t>
      </w:r>
      <w:r w:rsidRPr="0077114D">
        <w:rPr>
          <w:sz w:val="28"/>
          <w:szCs w:val="28"/>
        </w:rPr>
        <w:t>7.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 xml:space="preserve">  Осуществляется ведение </w:t>
      </w:r>
      <w:proofErr w:type="spellStart"/>
      <w:r w:rsidRPr="00B01345">
        <w:rPr>
          <w:sz w:val="28"/>
          <w:szCs w:val="28"/>
        </w:rPr>
        <w:t>похозяйственных</w:t>
      </w:r>
      <w:proofErr w:type="spellEnd"/>
      <w:r w:rsidRPr="00B01345">
        <w:rPr>
          <w:sz w:val="28"/>
          <w:szCs w:val="28"/>
        </w:rPr>
        <w:t xml:space="preserve"> книг на бумажном  носителе записанные на основании сведений, предоставляемых гражданами, ведущими личное подсобное хозяйство. За отчетный период учтено </w:t>
      </w:r>
      <w:r>
        <w:rPr>
          <w:sz w:val="28"/>
          <w:szCs w:val="28"/>
        </w:rPr>
        <w:t>442</w:t>
      </w:r>
      <w:r w:rsidRPr="00B01345">
        <w:rPr>
          <w:sz w:val="28"/>
          <w:szCs w:val="28"/>
        </w:rPr>
        <w:t xml:space="preserve"> хозяйств. На территории поселения прожи</w:t>
      </w:r>
      <w:r>
        <w:rPr>
          <w:sz w:val="28"/>
          <w:szCs w:val="28"/>
        </w:rPr>
        <w:t>ва</w:t>
      </w:r>
      <w:r w:rsidRPr="00B01345">
        <w:rPr>
          <w:sz w:val="28"/>
          <w:szCs w:val="28"/>
        </w:rPr>
        <w:t>ет -</w:t>
      </w:r>
      <w:r>
        <w:rPr>
          <w:sz w:val="28"/>
          <w:szCs w:val="28"/>
        </w:rPr>
        <w:t xml:space="preserve"> </w:t>
      </w:r>
      <w:r w:rsidRPr="00B01345">
        <w:rPr>
          <w:sz w:val="28"/>
          <w:szCs w:val="28"/>
        </w:rPr>
        <w:t>9</w:t>
      </w:r>
      <w:r>
        <w:rPr>
          <w:sz w:val="28"/>
          <w:szCs w:val="28"/>
        </w:rPr>
        <w:t>12</w:t>
      </w:r>
      <w:r w:rsidRPr="00B01345">
        <w:rPr>
          <w:sz w:val="28"/>
          <w:szCs w:val="28"/>
        </w:rPr>
        <w:t xml:space="preserve"> человек. Из них </w:t>
      </w:r>
      <w:r>
        <w:rPr>
          <w:sz w:val="28"/>
          <w:szCs w:val="28"/>
        </w:rPr>
        <w:t>281</w:t>
      </w:r>
      <w:r w:rsidRPr="00B01345">
        <w:rPr>
          <w:sz w:val="28"/>
          <w:szCs w:val="28"/>
        </w:rPr>
        <w:t xml:space="preserve"> п</w:t>
      </w:r>
      <w:r>
        <w:rPr>
          <w:sz w:val="28"/>
          <w:szCs w:val="28"/>
        </w:rPr>
        <w:t>ен</w:t>
      </w:r>
      <w:r w:rsidRPr="00B01345">
        <w:rPr>
          <w:sz w:val="28"/>
          <w:szCs w:val="28"/>
        </w:rPr>
        <w:t>сионер</w:t>
      </w:r>
      <w:r>
        <w:rPr>
          <w:sz w:val="28"/>
          <w:szCs w:val="28"/>
        </w:rPr>
        <w:t>,</w:t>
      </w:r>
      <w:r w:rsidRPr="00B01345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B01345">
        <w:rPr>
          <w:sz w:val="28"/>
          <w:szCs w:val="28"/>
        </w:rPr>
        <w:t xml:space="preserve"> человек - работающее население и дети до 18 лет </w:t>
      </w:r>
      <w:r>
        <w:rPr>
          <w:sz w:val="28"/>
          <w:szCs w:val="28"/>
        </w:rPr>
        <w:t>–</w:t>
      </w:r>
      <w:r w:rsidRPr="00B01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 </w:t>
      </w:r>
      <w:r w:rsidRPr="00B01345">
        <w:rPr>
          <w:sz w:val="28"/>
          <w:szCs w:val="28"/>
        </w:rPr>
        <w:t>человек.</w:t>
      </w:r>
    </w:p>
    <w:p w:rsidR="00F376D9" w:rsidRDefault="00F376D9" w:rsidP="00F376D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Pr="00B01345">
        <w:rPr>
          <w:sz w:val="28"/>
          <w:szCs w:val="28"/>
        </w:rPr>
        <w:t xml:space="preserve"> год родилось </w:t>
      </w:r>
      <w:r>
        <w:rPr>
          <w:sz w:val="28"/>
          <w:szCs w:val="28"/>
        </w:rPr>
        <w:t>10</w:t>
      </w:r>
      <w:r w:rsidRPr="00B01345">
        <w:rPr>
          <w:sz w:val="28"/>
          <w:szCs w:val="28"/>
        </w:rPr>
        <w:t xml:space="preserve"> человек, умерло-</w:t>
      </w:r>
      <w:r>
        <w:rPr>
          <w:sz w:val="28"/>
          <w:szCs w:val="28"/>
        </w:rPr>
        <w:t>26</w:t>
      </w:r>
      <w:r w:rsidRPr="00B01345">
        <w:rPr>
          <w:sz w:val="28"/>
          <w:szCs w:val="28"/>
        </w:rPr>
        <w:t xml:space="preserve"> человек.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>В нашем поселении живут трудолюбивые семьи, многие не только работают на предприятиях, но и занимаются в своих подсобных хозяйствах выращиванием крупного рогатого скота, держат птицу.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>Рассмотрим колич</w:t>
      </w:r>
      <w:r>
        <w:rPr>
          <w:sz w:val="28"/>
          <w:szCs w:val="28"/>
        </w:rPr>
        <w:t>ество поголовья на 01 января 2021</w:t>
      </w:r>
      <w:r w:rsidRPr="00B01345">
        <w:rPr>
          <w:sz w:val="28"/>
          <w:szCs w:val="28"/>
        </w:rPr>
        <w:t xml:space="preserve"> года: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 xml:space="preserve">Всего КРС: </w:t>
      </w:r>
      <w:r>
        <w:rPr>
          <w:sz w:val="28"/>
          <w:szCs w:val="28"/>
        </w:rPr>
        <w:t>7</w:t>
      </w:r>
      <w:r w:rsidRPr="00B01345">
        <w:rPr>
          <w:sz w:val="28"/>
          <w:szCs w:val="28"/>
        </w:rPr>
        <w:t xml:space="preserve">; Из них коровы: </w:t>
      </w:r>
      <w:r>
        <w:rPr>
          <w:sz w:val="28"/>
          <w:szCs w:val="28"/>
        </w:rPr>
        <w:t>2</w:t>
      </w:r>
      <w:r w:rsidRPr="00B01345">
        <w:rPr>
          <w:sz w:val="28"/>
          <w:szCs w:val="28"/>
        </w:rPr>
        <w:t xml:space="preserve"> Козы – </w:t>
      </w:r>
      <w:r>
        <w:rPr>
          <w:sz w:val="28"/>
          <w:szCs w:val="28"/>
        </w:rPr>
        <w:t>5</w:t>
      </w:r>
      <w:r w:rsidRPr="00B01345">
        <w:rPr>
          <w:sz w:val="28"/>
          <w:szCs w:val="28"/>
        </w:rPr>
        <w:t xml:space="preserve">, Птица - </w:t>
      </w:r>
      <w:r>
        <w:rPr>
          <w:sz w:val="28"/>
          <w:szCs w:val="28"/>
        </w:rPr>
        <w:t>223</w:t>
      </w:r>
      <w:r w:rsidRPr="00B01345">
        <w:rPr>
          <w:sz w:val="28"/>
          <w:szCs w:val="28"/>
        </w:rPr>
        <w:t xml:space="preserve">; Кролики – </w:t>
      </w:r>
      <w:r>
        <w:rPr>
          <w:sz w:val="28"/>
          <w:szCs w:val="28"/>
        </w:rPr>
        <w:t>42</w:t>
      </w:r>
      <w:r w:rsidRPr="00B01345">
        <w:rPr>
          <w:sz w:val="28"/>
          <w:szCs w:val="28"/>
        </w:rPr>
        <w:t>.</w:t>
      </w:r>
    </w:p>
    <w:p w:rsidR="00F376D9" w:rsidRPr="00B01345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B01345">
        <w:rPr>
          <w:sz w:val="28"/>
          <w:szCs w:val="28"/>
        </w:rPr>
        <w:t>На территории поселка 5 искусственных и 2</w:t>
      </w:r>
      <w:r>
        <w:rPr>
          <w:sz w:val="28"/>
          <w:szCs w:val="28"/>
        </w:rPr>
        <w:t xml:space="preserve"> </w:t>
      </w:r>
      <w:proofErr w:type="spellStart"/>
      <w:r w:rsidRPr="00B01345">
        <w:rPr>
          <w:sz w:val="28"/>
          <w:szCs w:val="28"/>
        </w:rPr>
        <w:t>пожводоемов</w:t>
      </w:r>
      <w:proofErr w:type="spellEnd"/>
      <w:r w:rsidRPr="00B01345">
        <w:rPr>
          <w:sz w:val="28"/>
          <w:szCs w:val="28"/>
        </w:rPr>
        <w:t xml:space="preserve">, в деревне Важкурья 5 шт. 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b/>
          <w:bCs/>
          <w:sz w:val="28"/>
          <w:szCs w:val="28"/>
          <w:bdr w:val="none" w:sz="0" w:space="0" w:color="auto" w:frame="1"/>
        </w:rPr>
        <w:t>Благоустройство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Вопросы по благоустройству на территории решается в двух направлениях: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- за счёт финансирования работ и мероприятий из </w:t>
      </w:r>
      <w:hyperlink r:id="rId13" w:tooltip="Бюджет местный" w:history="1">
        <w:r w:rsidRPr="004639A6">
          <w:rPr>
            <w:sz w:val="28"/>
            <w:szCs w:val="28"/>
            <w:u w:val="single"/>
          </w:rPr>
          <w:t>местного бюджета</w:t>
        </w:r>
      </w:hyperlink>
      <w:r w:rsidRPr="004639A6">
        <w:rPr>
          <w:sz w:val="28"/>
          <w:szCs w:val="28"/>
        </w:rPr>
        <w:t>,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-через привлечение общественности, активизации инициатив жителей и  хозяйствующих субъектов, то есть организаций, учреждений.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 xml:space="preserve">В </w:t>
      </w:r>
      <w:proofErr w:type="spellStart"/>
      <w:r w:rsidRPr="004639A6">
        <w:rPr>
          <w:sz w:val="28"/>
          <w:szCs w:val="28"/>
        </w:rPr>
        <w:t>весенне</w:t>
      </w:r>
      <w:proofErr w:type="spellEnd"/>
      <w:r w:rsidRPr="004639A6">
        <w:rPr>
          <w:sz w:val="28"/>
          <w:szCs w:val="28"/>
        </w:rPr>
        <w:t xml:space="preserve"> - осенний период наводится порядок на кладбище, которое находятся на территории поселения.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 xml:space="preserve">С 01 мая по 31 мая был объявлен субботник по очистке, благоустройству, наведению чистоты и порядка на территории поселения, в рамках которого во всех учреждениях и жителями </w:t>
      </w:r>
      <w:hyperlink r:id="rId14" w:tooltip="Частный сектор" w:history="1">
        <w:r w:rsidRPr="004639A6">
          <w:rPr>
            <w:sz w:val="28"/>
            <w:szCs w:val="28"/>
            <w:u w:val="single"/>
          </w:rPr>
          <w:t>частного сектора</w:t>
        </w:r>
      </w:hyperlink>
      <w:r w:rsidRPr="004639A6">
        <w:rPr>
          <w:sz w:val="28"/>
          <w:szCs w:val="28"/>
        </w:rPr>
        <w:t> проводились субботники.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продолжает дальше сорить.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Что сделано за отчетный период:</w:t>
      </w:r>
    </w:p>
    <w:p w:rsidR="00F376D9" w:rsidRPr="004639A6" w:rsidRDefault="00F376D9" w:rsidP="00F376D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639A6">
        <w:rPr>
          <w:sz w:val="28"/>
          <w:szCs w:val="28"/>
        </w:rPr>
        <w:lastRenderedPageBreak/>
        <w:t>Реализовали проект Народного бюджета «Чистый берег».</w:t>
      </w:r>
    </w:p>
    <w:p w:rsidR="00F376D9" w:rsidRPr="004639A6" w:rsidRDefault="00F376D9" w:rsidP="00F376D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639A6">
        <w:rPr>
          <w:sz w:val="28"/>
          <w:szCs w:val="28"/>
        </w:rPr>
        <w:t>Реализовали проект Народного бюджета «Хорошая дорога».</w:t>
      </w:r>
    </w:p>
    <w:p w:rsidR="00F376D9" w:rsidRPr="004639A6" w:rsidRDefault="00F376D9" w:rsidP="00F376D9">
      <w:pPr>
        <w:pStyle w:val="a4"/>
        <w:ind w:firstLine="284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3. В течении года дополнительно заменили новые светильники и лампочки.</w:t>
      </w:r>
    </w:p>
    <w:p w:rsidR="00F376D9" w:rsidRPr="004639A6" w:rsidRDefault="00F376D9" w:rsidP="00F376D9">
      <w:pPr>
        <w:pStyle w:val="a4"/>
        <w:ind w:firstLine="284"/>
        <w:jc w:val="both"/>
        <w:rPr>
          <w:sz w:val="28"/>
          <w:szCs w:val="28"/>
        </w:rPr>
      </w:pPr>
      <w:r w:rsidRPr="004639A6">
        <w:rPr>
          <w:sz w:val="28"/>
          <w:szCs w:val="28"/>
        </w:rPr>
        <w:t xml:space="preserve">4. На спорт площадке в п. Приозёрный обновили спорт оборудование, турники, </w:t>
      </w:r>
      <w:proofErr w:type="spellStart"/>
      <w:r w:rsidRPr="004639A6">
        <w:rPr>
          <w:sz w:val="28"/>
          <w:szCs w:val="28"/>
        </w:rPr>
        <w:t>тенисный</w:t>
      </w:r>
      <w:proofErr w:type="spellEnd"/>
      <w:r w:rsidRPr="004639A6">
        <w:rPr>
          <w:sz w:val="28"/>
          <w:szCs w:val="28"/>
        </w:rPr>
        <w:t xml:space="preserve"> стол.</w:t>
      </w:r>
    </w:p>
    <w:p w:rsidR="00F376D9" w:rsidRPr="004639A6" w:rsidRDefault="00F376D9" w:rsidP="00F376D9">
      <w:pPr>
        <w:pStyle w:val="a4"/>
        <w:ind w:firstLine="284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7. Подготовили новые проекты на реализацию в 2022 году:</w:t>
      </w:r>
    </w:p>
    <w:p w:rsidR="00F376D9" w:rsidRPr="004639A6" w:rsidRDefault="00F376D9" w:rsidP="00F376D9">
      <w:pPr>
        <w:pStyle w:val="a4"/>
        <w:ind w:firstLine="284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- «Обустройство улично-дорожной сети п.Приозерный»;</w:t>
      </w:r>
    </w:p>
    <w:p w:rsidR="00F376D9" w:rsidRPr="004639A6" w:rsidRDefault="00F376D9" w:rsidP="00F376D9">
      <w:pPr>
        <w:pStyle w:val="a4"/>
        <w:ind w:firstLine="284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- «Наш светлый поселок»;</w:t>
      </w:r>
    </w:p>
    <w:p w:rsidR="00F376D9" w:rsidRPr="004639A6" w:rsidRDefault="00F376D9" w:rsidP="00F376D9">
      <w:pPr>
        <w:pStyle w:val="a4"/>
        <w:ind w:firstLine="284"/>
        <w:jc w:val="both"/>
        <w:rPr>
          <w:sz w:val="28"/>
          <w:szCs w:val="28"/>
        </w:rPr>
      </w:pPr>
      <w:r w:rsidRPr="004639A6">
        <w:rPr>
          <w:sz w:val="28"/>
          <w:szCs w:val="28"/>
        </w:rPr>
        <w:t xml:space="preserve">- «Ремонт автомобильной дороги общего местного значения по </w:t>
      </w:r>
      <w:proofErr w:type="spellStart"/>
      <w:r w:rsidRPr="004639A6">
        <w:rPr>
          <w:sz w:val="28"/>
          <w:szCs w:val="28"/>
        </w:rPr>
        <w:t>д.Важкуръя</w:t>
      </w:r>
      <w:proofErr w:type="spellEnd"/>
      <w:r w:rsidRPr="004639A6">
        <w:rPr>
          <w:sz w:val="28"/>
          <w:szCs w:val="28"/>
        </w:rPr>
        <w:t>.</w:t>
      </w:r>
    </w:p>
    <w:p w:rsidR="00F376D9" w:rsidRPr="004639A6" w:rsidRDefault="00F376D9" w:rsidP="00F376D9">
      <w:pPr>
        <w:pStyle w:val="a4"/>
        <w:ind w:firstLine="284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- «Спорт доступный всем»</w:t>
      </w:r>
      <w:bookmarkStart w:id="0" w:name="_GoBack"/>
      <w:bookmarkEnd w:id="0"/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b/>
          <w:bCs/>
          <w:sz w:val="28"/>
          <w:szCs w:val="28"/>
          <w:bdr w:val="none" w:sz="0" w:space="0" w:color="auto" w:frame="1"/>
        </w:rPr>
        <w:t>Заключение</w:t>
      </w:r>
    </w:p>
    <w:p w:rsidR="00F376D9" w:rsidRPr="004639A6" w:rsidRDefault="00F376D9" w:rsidP="00F376D9">
      <w:pPr>
        <w:pStyle w:val="a4"/>
        <w:ind w:firstLine="567"/>
        <w:jc w:val="both"/>
        <w:rPr>
          <w:sz w:val="28"/>
          <w:szCs w:val="28"/>
        </w:rPr>
      </w:pPr>
      <w:r w:rsidRPr="004639A6">
        <w:rPr>
          <w:sz w:val="28"/>
          <w:szCs w:val="28"/>
        </w:rPr>
        <w:t>Часто при подведении итогов, говорят, что этот год будет сложнее предыдущего. Я хочу отметить, что всегда будет сложная работа, всегда будут проблемы и трудности, но если не опускать руки, а закатав рукава работать, искать нестандартные решения, находить альтернативные источники средств, раскрывать скрытые ресурсы, то реализуются самые амбициозные идеи и проекты. Каждый новый день – ставит новые задачи, появляются новые проблемы, но мы не собираемся останавливаться на достигнутом. На текущий год у нас намечены планы по актуальным для нашего поселения вопросам. Поэтому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целей.</w:t>
      </w:r>
    </w:p>
    <w:p w:rsidR="00F376D9" w:rsidRPr="00C8268F" w:rsidRDefault="00F376D9" w:rsidP="00F376D9">
      <w:pPr>
        <w:rPr>
          <w:color w:val="FF0000"/>
        </w:rPr>
      </w:pPr>
    </w:p>
    <w:p w:rsidR="00CC4310" w:rsidRPr="00CC4310" w:rsidRDefault="00CC4310" w:rsidP="00F376D9">
      <w:pPr>
        <w:ind w:firstLine="567"/>
        <w:jc w:val="center"/>
        <w:rPr>
          <w:sz w:val="28"/>
          <w:szCs w:val="28"/>
        </w:rPr>
      </w:pPr>
    </w:p>
    <w:sectPr w:rsidR="00CC4310" w:rsidRPr="00CC4310" w:rsidSect="0006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188"/>
    <w:multiLevelType w:val="hybridMultilevel"/>
    <w:tmpl w:val="784446EC"/>
    <w:lvl w:ilvl="0" w:tplc="874E4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F6EAC"/>
    <w:multiLevelType w:val="hybridMultilevel"/>
    <w:tmpl w:val="1E9CAD76"/>
    <w:lvl w:ilvl="0" w:tplc="874E4E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565B2C"/>
    <w:multiLevelType w:val="hybridMultilevel"/>
    <w:tmpl w:val="41D4C5AE"/>
    <w:lvl w:ilvl="0" w:tplc="8B26B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0E2E30"/>
    <w:multiLevelType w:val="multilevel"/>
    <w:tmpl w:val="9EA0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77B6"/>
    <w:rsid w:val="000219BC"/>
    <w:rsid w:val="000614E0"/>
    <w:rsid w:val="000A4040"/>
    <w:rsid w:val="000A7FD4"/>
    <w:rsid w:val="000C4050"/>
    <w:rsid w:val="001030B6"/>
    <w:rsid w:val="001210C0"/>
    <w:rsid w:val="00154C75"/>
    <w:rsid w:val="001924B1"/>
    <w:rsid w:val="00194BFA"/>
    <w:rsid w:val="001A4434"/>
    <w:rsid w:val="001D2035"/>
    <w:rsid w:val="001D67E3"/>
    <w:rsid w:val="00264D30"/>
    <w:rsid w:val="00266647"/>
    <w:rsid w:val="00362975"/>
    <w:rsid w:val="00385693"/>
    <w:rsid w:val="003D2E68"/>
    <w:rsid w:val="00435699"/>
    <w:rsid w:val="0052503F"/>
    <w:rsid w:val="00574566"/>
    <w:rsid w:val="005B531C"/>
    <w:rsid w:val="00616990"/>
    <w:rsid w:val="0063744A"/>
    <w:rsid w:val="0065356A"/>
    <w:rsid w:val="00786E30"/>
    <w:rsid w:val="007941E4"/>
    <w:rsid w:val="007F1D07"/>
    <w:rsid w:val="007F502E"/>
    <w:rsid w:val="0086057D"/>
    <w:rsid w:val="008617C1"/>
    <w:rsid w:val="008755DE"/>
    <w:rsid w:val="008A77B6"/>
    <w:rsid w:val="00943B85"/>
    <w:rsid w:val="00A6013E"/>
    <w:rsid w:val="00AC1810"/>
    <w:rsid w:val="00AD2E81"/>
    <w:rsid w:val="00B878DD"/>
    <w:rsid w:val="00BE29BF"/>
    <w:rsid w:val="00C44C75"/>
    <w:rsid w:val="00C911EA"/>
    <w:rsid w:val="00CA4E63"/>
    <w:rsid w:val="00CB6784"/>
    <w:rsid w:val="00CC4310"/>
    <w:rsid w:val="00CD33DE"/>
    <w:rsid w:val="00D3100B"/>
    <w:rsid w:val="00DB2CCE"/>
    <w:rsid w:val="00DB6DFE"/>
    <w:rsid w:val="00E33FD0"/>
    <w:rsid w:val="00E41035"/>
    <w:rsid w:val="00E87034"/>
    <w:rsid w:val="00EB40A2"/>
    <w:rsid w:val="00F20173"/>
    <w:rsid w:val="00F344B6"/>
    <w:rsid w:val="00F376D9"/>
    <w:rsid w:val="00F6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99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1699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eyatelmznostmz_administratcij/" TargetMode="External"/><Relationship Id="rId13" Type="http://schemas.openxmlformats.org/officeDocument/2006/relationships/hyperlink" Target="https://pandia.ru/text/category/byudzhet_mest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elmzskie_poseleniya/" TargetMode="External"/><Relationship Id="rId12" Type="http://schemas.openxmlformats.org/officeDocument/2006/relationships/hyperlink" Target="https://pandia.ru/text/category/yekspertiza_proekt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andia.ru/text/category/normi_prav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unitcipalmznie_rajoni/" TargetMode="External"/><Relationship Id="rId14" Type="http://schemas.openxmlformats.org/officeDocument/2006/relationships/hyperlink" Target="https://pandia.ru/text/category/chastnij_sek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2022-03-09T06:23:00Z</cp:lastPrinted>
  <dcterms:created xsi:type="dcterms:W3CDTF">2022-03-11T06:27:00Z</dcterms:created>
  <dcterms:modified xsi:type="dcterms:W3CDTF">2022-03-11T06:27:00Z</dcterms:modified>
</cp:coreProperties>
</file>