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AE" w:rsidRPr="00230AAE" w:rsidRDefault="00230AAE" w:rsidP="00230AAE">
      <w:pPr>
        <w:spacing w:after="200" w:line="276" w:lineRule="auto"/>
        <w:jc w:val="center"/>
        <w:rPr>
          <w:rFonts w:ascii="Arial Black" w:eastAsiaTheme="minorEastAsia" w:hAnsi="Arial Black" w:cstheme="minorBidi"/>
          <w:b/>
          <w:sz w:val="44"/>
          <w:szCs w:val="28"/>
          <w:u w:val="single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="Arial Black" w:eastAsiaTheme="minorEastAsia" w:hAnsi="Arial Black" w:cstheme="minorBidi"/>
          <w:b/>
          <w:i/>
          <w:sz w:val="56"/>
          <w:szCs w:val="56"/>
        </w:rPr>
      </w:pPr>
      <w:r w:rsidRPr="00230AAE">
        <w:rPr>
          <w:rFonts w:ascii="Arial Black" w:eastAsiaTheme="minorEastAsia" w:hAnsi="Arial Black" w:cstheme="minorBidi"/>
          <w:b/>
          <w:i/>
          <w:sz w:val="56"/>
          <w:szCs w:val="56"/>
        </w:rPr>
        <w:t>ИНФОРМАЦИОННЫЙ ВЕСТНИК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Arial Black" w:eastAsiaTheme="minorEastAsia" w:hAnsi="Arial Black" w:cstheme="minorBidi"/>
          <w:b/>
          <w:sz w:val="44"/>
          <w:szCs w:val="28"/>
          <w:u w:val="single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СОВЕТА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СЕЛЬСКОГО ПОСЕЛЕНИЯ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И АДМИНИСТРАЦИИ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СЕЛЬСКОГО ПОСЕЛЕНИЯ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>«ПРИОЗЁРНЫЙ»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40"/>
          <w:szCs w:val="28"/>
          <w:u w:val="single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40"/>
          <w:szCs w:val="28"/>
          <w:u w:val="single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32"/>
          <w:szCs w:val="28"/>
        </w:rPr>
      </w:pPr>
    </w:p>
    <w:p w:rsid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32"/>
          <w:szCs w:val="28"/>
        </w:rPr>
      </w:pPr>
    </w:p>
    <w:p w:rsidR="0052780A" w:rsidRPr="00230AAE" w:rsidRDefault="0052780A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32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40"/>
          <w:szCs w:val="40"/>
        </w:rPr>
      </w:pPr>
      <w:r w:rsidRPr="00230AAE">
        <w:rPr>
          <w:rFonts w:asciiTheme="minorHAnsi" w:eastAsiaTheme="minorEastAsia" w:hAnsiTheme="minorHAnsi" w:cstheme="minorBidi"/>
          <w:b/>
          <w:sz w:val="40"/>
          <w:szCs w:val="40"/>
        </w:rPr>
        <w:t xml:space="preserve">№ </w:t>
      </w:r>
      <w:bookmarkStart w:id="0" w:name="_GoBack"/>
      <w:bookmarkEnd w:id="0"/>
      <w:r w:rsidR="00D22A8D">
        <w:rPr>
          <w:rFonts w:asciiTheme="minorHAnsi" w:eastAsiaTheme="minorEastAsia" w:hAnsiTheme="minorHAnsi" w:cstheme="minorBidi"/>
          <w:b/>
          <w:sz w:val="40"/>
          <w:szCs w:val="40"/>
        </w:rPr>
        <w:t>6</w:t>
      </w:r>
      <w:r w:rsidRPr="00230AAE">
        <w:rPr>
          <w:rFonts w:asciiTheme="minorHAnsi" w:eastAsiaTheme="minorEastAsia" w:hAnsiTheme="minorHAnsi" w:cstheme="minorBidi"/>
          <w:b/>
          <w:sz w:val="40"/>
          <w:szCs w:val="40"/>
        </w:rPr>
        <w:t xml:space="preserve"> (том 1)</w:t>
      </w:r>
    </w:p>
    <w:p w:rsidR="00230AAE" w:rsidRPr="00230AAE" w:rsidRDefault="00F76C5F" w:rsidP="00230AAE">
      <w:pPr>
        <w:spacing w:after="240" w:line="276" w:lineRule="auto"/>
        <w:jc w:val="center"/>
        <w:rPr>
          <w:rFonts w:asciiTheme="minorHAnsi" w:eastAsiaTheme="minorEastAsia" w:hAnsiTheme="minorHAnsi" w:cstheme="minorBidi"/>
          <w:b/>
          <w:sz w:val="40"/>
          <w:szCs w:val="40"/>
        </w:rPr>
      </w:pPr>
      <w:r>
        <w:rPr>
          <w:rFonts w:asciiTheme="minorHAnsi" w:eastAsiaTheme="minorEastAsia" w:hAnsiTheme="minorHAnsi" w:cstheme="minorBidi"/>
          <w:b/>
          <w:sz w:val="40"/>
          <w:szCs w:val="40"/>
        </w:rPr>
        <w:t>от 1</w:t>
      </w:r>
      <w:r w:rsidR="00D22A8D">
        <w:rPr>
          <w:rFonts w:asciiTheme="minorHAnsi" w:eastAsiaTheme="minorEastAsia" w:hAnsiTheme="minorHAnsi" w:cstheme="minorBidi"/>
          <w:b/>
          <w:sz w:val="40"/>
          <w:szCs w:val="40"/>
        </w:rPr>
        <w:t>9</w:t>
      </w:r>
      <w:r w:rsidR="00230AAE" w:rsidRPr="00230AAE">
        <w:rPr>
          <w:rFonts w:asciiTheme="minorHAnsi" w:eastAsiaTheme="minorEastAsia" w:hAnsiTheme="minorHAnsi" w:cstheme="minorBidi"/>
          <w:b/>
          <w:sz w:val="40"/>
          <w:szCs w:val="40"/>
        </w:rPr>
        <w:t>.12.202</w:t>
      </w:r>
      <w:r>
        <w:rPr>
          <w:rFonts w:asciiTheme="minorHAnsi" w:eastAsiaTheme="minorEastAsia" w:hAnsiTheme="minorHAnsi" w:cstheme="minorBidi"/>
          <w:b/>
          <w:sz w:val="40"/>
          <w:szCs w:val="40"/>
        </w:rPr>
        <w:t>4</w:t>
      </w:r>
      <w:r w:rsidR="00230AAE" w:rsidRPr="00230AAE">
        <w:rPr>
          <w:rFonts w:asciiTheme="minorHAnsi" w:eastAsiaTheme="minorEastAsia" w:hAnsiTheme="minorHAnsi" w:cstheme="minorBidi"/>
          <w:b/>
          <w:sz w:val="40"/>
          <w:szCs w:val="40"/>
        </w:rPr>
        <w:t xml:space="preserve"> г.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621629" w:rsidRDefault="00621629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  <w:sectPr w:rsidR="00621629" w:rsidSect="00F76C5F">
          <w:pgSz w:w="11906" w:h="16838"/>
          <w:pgMar w:top="284" w:right="849" w:bottom="851" w:left="1701" w:header="709" w:footer="709" w:gutter="0"/>
          <w:cols w:space="708"/>
          <w:docGrid w:linePitch="360"/>
        </w:sectPr>
      </w:pP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230AAE">
        <w:rPr>
          <w:rFonts w:eastAsiaTheme="minorEastAsia"/>
          <w:sz w:val="28"/>
          <w:szCs w:val="28"/>
        </w:rPr>
        <w:t>Содержание 1 тома:</w:t>
      </w: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t>Раздел первый:</w:t>
      </w: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t>Решения Совета сельского поселения «Приозёрный»</w:t>
      </w:r>
    </w:p>
    <w:tbl>
      <w:tblPr>
        <w:tblStyle w:val="a6"/>
        <w:tblW w:w="0" w:type="auto"/>
        <w:tblLook w:val="04A0"/>
      </w:tblPr>
      <w:tblGrid>
        <w:gridCol w:w="692"/>
        <w:gridCol w:w="7437"/>
        <w:gridCol w:w="1028"/>
      </w:tblGrid>
      <w:tr w:rsidR="00230AAE" w:rsidRPr="00230AAE" w:rsidTr="00F76C5F">
        <w:trPr>
          <w:trHeight w:val="541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№</w:t>
            </w:r>
          </w:p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30AAE">
              <w:rPr>
                <w:rFonts w:ascii="Times New Roman" w:hAnsi="Times New Roman"/>
              </w:rPr>
              <w:t>п</w:t>
            </w:r>
            <w:proofErr w:type="spellEnd"/>
            <w:r w:rsidRPr="00230AAE">
              <w:rPr>
                <w:rFonts w:ascii="Times New Roman" w:hAnsi="Times New Roman"/>
              </w:rPr>
              <w:t>/</w:t>
            </w:r>
            <w:proofErr w:type="spellStart"/>
            <w:r w:rsidRPr="00230AA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Стр.</w:t>
            </w:r>
          </w:p>
        </w:tc>
      </w:tr>
      <w:tr w:rsidR="00230AAE" w:rsidRPr="00230AAE" w:rsidTr="00F76C5F">
        <w:trPr>
          <w:trHeight w:val="277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</w:pPr>
            <w:r w:rsidRPr="00230AAE">
              <w:t>1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</w:pPr>
            <w:r w:rsidRPr="00230AAE">
              <w:t>2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</w:pPr>
            <w:r w:rsidRPr="00230AAE">
              <w:t>3</w:t>
            </w:r>
          </w:p>
        </w:tc>
      </w:tr>
      <w:tr w:rsidR="00230AAE" w:rsidRPr="00230AAE" w:rsidTr="00F76C5F">
        <w:trPr>
          <w:trHeight w:val="903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</w:pPr>
            <w:r w:rsidRPr="00230AAE">
              <w:t>1</w:t>
            </w:r>
          </w:p>
        </w:tc>
        <w:tc>
          <w:tcPr>
            <w:tcW w:w="7437" w:type="dxa"/>
          </w:tcPr>
          <w:p w:rsidR="00230AAE" w:rsidRPr="00230AAE" w:rsidRDefault="00230AAE" w:rsidP="00F76C5F">
            <w:pPr>
              <w:tabs>
                <w:tab w:val="left" w:pos="900"/>
              </w:tabs>
              <w:suppressAutoHyphens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Совета сельского поселения «Приозёрный» от 13 </w:t>
            </w:r>
            <w:r w:rsidR="00F76C5F">
              <w:rPr>
                <w:rFonts w:ascii="Times New Roman" w:hAnsi="Times New Roman"/>
                <w:bCs/>
                <w:sz w:val="24"/>
                <w:szCs w:val="24"/>
              </w:rPr>
              <w:t>декабря</w:t>
            </w: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F76C5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 xml:space="preserve"> года № </w:t>
            </w:r>
            <w:r w:rsidRPr="00230AA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F76C5F">
              <w:rPr>
                <w:rFonts w:ascii="Times New Roman" w:hAnsi="Times New Roman"/>
                <w:sz w:val="24"/>
                <w:szCs w:val="24"/>
              </w:rPr>
              <w:t>-31</w:t>
            </w:r>
            <w:r w:rsidRPr="00230AAE">
              <w:rPr>
                <w:rFonts w:ascii="Times New Roman" w:hAnsi="Times New Roman"/>
                <w:sz w:val="24"/>
                <w:szCs w:val="24"/>
              </w:rPr>
              <w:t>/</w:t>
            </w:r>
            <w:r w:rsidR="00F76C5F">
              <w:rPr>
                <w:rFonts w:ascii="Times New Roman" w:hAnsi="Times New Roman"/>
                <w:sz w:val="24"/>
                <w:szCs w:val="24"/>
              </w:rPr>
              <w:t>1</w:t>
            </w: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0AAE">
              <w:rPr>
                <w:rFonts w:ascii="Times New Roman" w:hAnsi="Times New Roman"/>
                <w:sz w:val="24"/>
                <w:szCs w:val="24"/>
              </w:rPr>
              <w:t>«</w:t>
            </w:r>
            <w:r w:rsidR="00F76C5F" w:rsidRPr="00F76C5F">
              <w:rPr>
                <w:rFonts w:ascii="Times New Roman" w:hAnsi="Times New Roman" w:cs="Times New Roman"/>
                <w:bCs/>
                <w:sz w:val="24"/>
                <w:szCs w:val="24"/>
              </w:rPr>
              <w:t>О бюджете муниципального образования сельского поселения «Приозерный» на 2025 год и плановый период 2026 и 2027 годов</w:t>
            </w: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:rsidR="00230AAE" w:rsidRPr="00230AAE" w:rsidRDefault="00C80198" w:rsidP="00230AAE">
            <w:pPr>
              <w:jc w:val="center"/>
            </w:pPr>
            <w:r>
              <w:t>3</w:t>
            </w:r>
          </w:p>
        </w:tc>
      </w:tr>
      <w:tr w:rsidR="00230AAE" w:rsidRPr="00230AAE" w:rsidTr="00F76C5F">
        <w:trPr>
          <w:trHeight w:val="566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</w:pPr>
            <w:r w:rsidRPr="00230AAE">
              <w:t>2</w:t>
            </w:r>
          </w:p>
        </w:tc>
        <w:tc>
          <w:tcPr>
            <w:tcW w:w="7437" w:type="dxa"/>
          </w:tcPr>
          <w:p w:rsidR="00230AAE" w:rsidRPr="00230AAE" w:rsidRDefault="00F76C5F" w:rsidP="00F76C5F">
            <w:pPr>
              <w:jc w:val="both"/>
              <w:rPr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Приложения</w:t>
            </w: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Совета сельс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кого поселения «Приозёрный» от 13 декабря</w:t>
            </w: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 xml:space="preserve"> года № </w:t>
            </w:r>
            <w:r w:rsidRPr="00230AA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30A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230AAE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028" w:type="dxa"/>
          </w:tcPr>
          <w:p w:rsidR="00230AAE" w:rsidRPr="00230AAE" w:rsidRDefault="00C80198" w:rsidP="00661637">
            <w:pPr>
              <w:jc w:val="center"/>
            </w:pPr>
            <w:r>
              <w:t>4-</w:t>
            </w:r>
            <w:r w:rsidR="00661637">
              <w:t>13</w:t>
            </w:r>
          </w:p>
        </w:tc>
      </w:tr>
      <w:tr w:rsidR="00661637" w:rsidRPr="00230AAE" w:rsidTr="00F76C5F">
        <w:trPr>
          <w:trHeight w:val="566"/>
        </w:trPr>
        <w:tc>
          <w:tcPr>
            <w:tcW w:w="692" w:type="dxa"/>
          </w:tcPr>
          <w:p w:rsidR="00661637" w:rsidRPr="00230AAE" w:rsidRDefault="00661637" w:rsidP="00230AAE">
            <w:pPr>
              <w:jc w:val="center"/>
            </w:pPr>
            <w:r>
              <w:t>3</w:t>
            </w:r>
          </w:p>
        </w:tc>
        <w:tc>
          <w:tcPr>
            <w:tcW w:w="7437" w:type="dxa"/>
          </w:tcPr>
          <w:p w:rsidR="00661637" w:rsidRDefault="00661637" w:rsidP="00661637">
            <w:pPr>
              <w:jc w:val="both"/>
              <w:rPr>
                <w:bCs/>
                <w:sz w:val="24"/>
                <w:szCs w:val="24"/>
              </w:rPr>
            </w:pP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>Решение Совета сельс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кого поселения «Приозёрный» от 20 ноября</w:t>
            </w: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30AAE">
              <w:rPr>
                <w:rFonts w:ascii="Times New Roman" w:hAnsi="Times New Roman"/>
                <w:bCs/>
                <w:sz w:val="24"/>
                <w:szCs w:val="24"/>
              </w:rPr>
              <w:t xml:space="preserve"> года № </w:t>
            </w:r>
            <w:r w:rsidRPr="00230AA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-30</w:t>
            </w:r>
            <w:r w:rsidRPr="00230AA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«</w:t>
            </w:r>
            <w:r w:rsidRPr="00661637">
              <w:rPr>
                <w:rFonts w:ascii="Times New Roman" w:hAnsi="Times New Roman" w:cs="Times New Roman"/>
                <w:szCs w:val="28"/>
              </w:rPr>
              <w:t>О внесении изменений и дополнений в Устав муниципального образования сельского поселения «Приозёрный»</w:t>
            </w:r>
          </w:p>
        </w:tc>
        <w:tc>
          <w:tcPr>
            <w:tcW w:w="1028" w:type="dxa"/>
          </w:tcPr>
          <w:p w:rsidR="00661637" w:rsidRDefault="00661637" w:rsidP="00661637">
            <w:pPr>
              <w:jc w:val="center"/>
            </w:pPr>
            <w:r>
              <w:t>14-18</w:t>
            </w:r>
          </w:p>
        </w:tc>
      </w:tr>
    </w:tbl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F76C5F" w:rsidRDefault="00F76C5F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  <w:sectPr w:rsidR="00F76C5F" w:rsidSect="00F76C5F">
          <w:pgSz w:w="11906" w:h="16838"/>
          <w:pgMar w:top="284" w:right="849" w:bottom="851" w:left="170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3510"/>
        <w:gridCol w:w="938"/>
        <w:gridCol w:w="1312"/>
        <w:gridCol w:w="3420"/>
      </w:tblGrid>
      <w:tr w:rsidR="00D22A8D" w:rsidRPr="00D22A8D" w:rsidTr="00661637">
        <w:trPr>
          <w:trHeight w:val="1266"/>
        </w:trPr>
        <w:tc>
          <w:tcPr>
            <w:tcW w:w="3510" w:type="dxa"/>
            <w:vAlign w:val="bottom"/>
          </w:tcPr>
          <w:p w:rsidR="00D22A8D" w:rsidRPr="00D22A8D" w:rsidRDefault="00D22A8D" w:rsidP="00661637">
            <w:pPr>
              <w:jc w:val="center"/>
              <w:rPr>
                <w:b/>
                <w:sz w:val="24"/>
              </w:rPr>
            </w:pPr>
            <w:r w:rsidRPr="00D22A8D">
              <w:rPr>
                <w:b/>
                <w:sz w:val="24"/>
              </w:rPr>
              <w:lastRenderedPageBreak/>
              <w:t>«</w:t>
            </w:r>
            <w:proofErr w:type="spellStart"/>
            <w:r w:rsidRPr="00D22A8D">
              <w:rPr>
                <w:b/>
                <w:sz w:val="24"/>
              </w:rPr>
              <w:t>Каляты</w:t>
            </w:r>
            <w:proofErr w:type="spellEnd"/>
            <w:r w:rsidRPr="00D22A8D">
              <w:rPr>
                <w:b/>
                <w:sz w:val="24"/>
              </w:rPr>
              <w:t>»</w:t>
            </w:r>
          </w:p>
          <w:p w:rsidR="00D22A8D" w:rsidRPr="00D22A8D" w:rsidRDefault="00D22A8D" w:rsidP="00661637">
            <w:pPr>
              <w:jc w:val="center"/>
              <w:rPr>
                <w:b/>
                <w:sz w:val="24"/>
              </w:rPr>
            </w:pPr>
            <w:proofErr w:type="spellStart"/>
            <w:r w:rsidRPr="00D22A8D">
              <w:rPr>
                <w:b/>
                <w:sz w:val="24"/>
              </w:rPr>
              <w:t>сикт</w:t>
            </w:r>
            <w:proofErr w:type="spellEnd"/>
            <w:r w:rsidRPr="00D22A8D">
              <w:rPr>
                <w:b/>
                <w:sz w:val="24"/>
              </w:rPr>
              <w:t xml:space="preserve"> </w:t>
            </w:r>
            <w:proofErr w:type="spellStart"/>
            <w:r w:rsidRPr="00D22A8D">
              <w:rPr>
                <w:b/>
                <w:sz w:val="24"/>
              </w:rPr>
              <w:t>овмöдчöминса</w:t>
            </w:r>
            <w:proofErr w:type="spellEnd"/>
          </w:p>
          <w:p w:rsidR="00D22A8D" w:rsidRPr="00D22A8D" w:rsidRDefault="00D22A8D" w:rsidP="00661637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D22A8D">
              <w:rPr>
                <w:b/>
                <w:sz w:val="24"/>
              </w:rPr>
              <w:t>Сöвет</w:t>
            </w:r>
            <w:proofErr w:type="spellEnd"/>
            <w:r w:rsidRPr="00D22A8D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D22A8D" w:rsidRPr="00D22A8D" w:rsidRDefault="00D22A8D" w:rsidP="00661637">
            <w:pPr>
              <w:jc w:val="center"/>
              <w:rPr>
                <w:b/>
                <w:sz w:val="24"/>
                <w:szCs w:val="28"/>
              </w:rPr>
            </w:pPr>
            <w:r w:rsidRPr="00D22A8D">
              <w:rPr>
                <w:b/>
                <w:sz w:val="24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85pt;height:51.9pt" o:ole="" fillcolor="window">
                  <v:imagedata r:id="rId8" o:title=""/>
                </v:shape>
                <o:OLEObject Type="Embed" ProgID="Word.Picture.8" ShapeID="_x0000_i1025" DrawAspect="Content" ObjectID="_1798272322" r:id="rId9"/>
              </w:object>
            </w:r>
          </w:p>
          <w:p w:rsidR="00D22A8D" w:rsidRPr="00D22A8D" w:rsidRDefault="00D22A8D" w:rsidP="00661637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</w:tcPr>
          <w:p w:rsidR="00D22A8D" w:rsidRPr="00D22A8D" w:rsidRDefault="00D22A8D" w:rsidP="00661637">
            <w:pPr>
              <w:jc w:val="center"/>
              <w:rPr>
                <w:b/>
                <w:sz w:val="24"/>
              </w:rPr>
            </w:pPr>
            <w:r w:rsidRPr="00D22A8D">
              <w:rPr>
                <w:b/>
                <w:sz w:val="24"/>
              </w:rPr>
              <w:t xml:space="preserve">Совет </w:t>
            </w:r>
          </w:p>
          <w:p w:rsidR="00D22A8D" w:rsidRPr="00D22A8D" w:rsidRDefault="00D22A8D" w:rsidP="00661637">
            <w:pPr>
              <w:jc w:val="center"/>
              <w:rPr>
                <w:b/>
                <w:sz w:val="24"/>
              </w:rPr>
            </w:pPr>
            <w:r w:rsidRPr="00D22A8D">
              <w:rPr>
                <w:b/>
                <w:sz w:val="24"/>
              </w:rPr>
              <w:t xml:space="preserve"> сельского</w:t>
            </w:r>
          </w:p>
          <w:p w:rsidR="00D22A8D" w:rsidRPr="00D22A8D" w:rsidRDefault="00D22A8D" w:rsidP="00661637">
            <w:pPr>
              <w:jc w:val="center"/>
              <w:rPr>
                <w:b/>
                <w:sz w:val="24"/>
                <w:szCs w:val="28"/>
              </w:rPr>
            </w:pPr>
            <w:r w:rsidRPr="00D22A8D">
              <w:rPr>
                <w:b/>
                <w:sz w:val="24"/>
              </w:rPr>
              <w:t xml:space="preserve"> поселения «Приозерный»</w:t>
            </w:r>
          </w:p>
        </w:tc>
      </w:tr>
      <w:tr w:rsidR="00D22A8D" w:rsidRPr="00D22A8D" w:rsidTr="00661637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D22A8D" w:rsidRPr="00D22A8D" w:rsidRDefault="00D22A8D" w:rsidP="00661637">
            <w:pPr>
              <w:jc w:val="center"/>
              <w:rPr>
                <w:b/>
                <w:sz w:val="28"/>
              </w:rPr>
            </w:pPr>
            <w:r w:rsidRPr="00D22A8D">
              <w:rPr>
                <w:b/>
                <w:sz w:val="28"/>
              </w:rPr>
              <w:t>КЫВКÖРТÖД</w:t>
            </w:r>
          </w:p>
        </w:tc>
      </w:tr>
      <w:tr w:rsidR="00D22A8D" w:rsidRPr="00D22A8D" w:rsidTr="00661637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D22A8D" w:rsidRPr="00D22A8D" w:rsidRDefault="00D22A8D" w:rsidP="00661637">
            <w:pPr>
              <w:pStyle w:val="4"/>
              <w:jc w:val="center"/>
            </w:pPr>
            <w:r w:rsidRPr="00D22A8D">
              <w:t>РЕШЕНИЕ</w:t>
            </w:r>
          </w:p>
        </w:tc>
      </w:tr>
      <w:tr w:rsidR="00D22A8D" w:rsidRPr="00D22A8D" w:rsidTr="00661637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D22A8D" w:rsidRPr="00D22A8D" w:rsidRDefault="00D22A8D" w:rsidP="00661637">
            <w:pPr>
              <w:pStyle w:val="4"/>
              <w:rPr>
                <w:sz w:val="24"/>
              </w:rPr>
            </w:pPr>
            <w:r w:rsidRPr="00D22A8D">
              <w:rPr>
                <w:sz w:val="24"/>
              </w:rPr>
              <w:t>от 19 декабря 2024 года</w:t>
            </w:r>
          </w:p>
        </w:tc>
        <w:tc>
          <w:tcPr>
            <w:tcW w:w="4732" w:type="dxa"/>
            <w:gridSpan w:val="2"/>
            <w:vAlign w:val="center"/>
          </w:tcPr>
          <w:p w:rsidR="00D22A8D" w:rsidRPr="00D22A8D" w:rsidRDefault="00D22A8D" w:rsidP="00661637">
            <w:pPr>
              <w:pStyle w:val="4"/>
              <w:jc w:val="right"/>
              <w:rPr>
                <w:sz w:val="24"/>
              </w:rPr>
            </w:pPr>
            <w:r w:rsidRPr="00D22A8D">
              <w:rPr>
                <w:sz w:val="24"/>
              </w:rPr>
              <w:t xml:space="preserve">№ </w:t>
            </w:r>
            <w:r w:rsidRPr="00D22A8D">
              <w:rPr>
                <w:sz w:val="24"/>
                <w:lang w:val="en-US"/>
              </w:rPr>
              <w:t>V-32/1</w:t>
            </w:r>
            <w:r w:rsidRPr="00D22A8D">
              <w:rPr>
                <w:sz w:val="24"/>
              </w:rPr>
              <w:t xml:space="preserve">      </w:t>
            </w:r>
          </w:p>
        </w:tc>
      </w:tr>
      <w:tr w:rsidR="00D22A8D" w:rsidRPr="00D22A8D" w:rsidTr="00661637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D22A8D" w:rsidRPr="00D22A8D" w:rsidRDefault="00D22A8D" w:rsidP="00661637">
            <w:pPr>
              <w:pStyle w:val="4"/>
              <w:jc w:val="center"/>
              <w:rPr>
                <w:b w:val="0"/>
                <w:sz w:val="24"/>
              </w:rPr>
            </w:pPr>
            <w:r w:rsidRPr="00D22A8D">
              <w:rPr>
                <w:b w:val="0"/>
                <w:sz w:val="24"/>
              </w:rPr>
              <w:t>(Республика Коми, Корткеросский район, п. Приозерный)</w:t>
            </w:r>
          </w:p>
        </w:tc>
      </w:tr>
    </w:tbl>
    <w:p w:rsidR="00D22A8D" w:rsidRPr="00D22A8D" w:rsidRDefault="00D22A8D" w:rsidP="00D22A8D">
      <w:pPr>
        <w:jc w:val="center"/>
        <w:rPr>
          <w:sz w:val="24"/>
        </w:rPr>
      </w:pPr>
    </w:p>
    <w:p w:rsidR="00D22A8D" w:rsidRPr="00D22A8D" w:rsidRDefault="00D22A8D" w:rsidP="00D22A8D">
      <w:pPr>
        <w:jc w:val="center"/>
        <w:rPr>
          <w:b/>
          <w:bCs/>
          <w:sz w:val="28"/>
        </w:rPr>
      </w:pPr>
      <w:r w:rsidRPr="00D22A8D">
        <w:rPr>
          <w:b/>
          <w:bCs/>
          <w:sz w:val="28"/>
          <w:szCs w:val="32"/>
        </w:rPr>
        <w:t xml:space="preserve">О внесении изменений в решение Совета сельского поселения «Приозерный» от 21 декабря 2023 года № </w:t>
      </w:r>
      <w:r w:rsidRPr="00D22A8D">
        <w:rPr>
          <w:b/>
          <w:bCs/>
          <w:sz w:val="28"/>
          <w:szCs w:val="32"/>
          <w:lang w:val="en-US"/>
        </w:rPr>
        <w:t>V</w:t>
      </w:r>
      <w:r w:rsidRPr="00D22A8D">
        <w:rPr>
          <w:b/>
          <w:bCs/>
          <w:sz w:val="28"/>
          <w:szCs w:val="32"/>
        </w:rPr>
        <w:t>-23/1 «О</w:t>
      </w:r>
      <w:r w:rsidRPr="00D22A8D">
        <w:rPr>
          <w:b/>
          <w:bCs/>
          <w:sz w:val="28"/>
        </w:rPr>
        <w:t xml:space="preserve"> бюджете муниципального образования сельского поселения «Приозерный» на 2024 год и плановый период 2025 и 2026</w:t>
      </w:r>
    </w:p>
    <w:p w:rsidR="00D22A8D" w:rsidRPr="00D22A8D" w:rsidRDefault="00D22A8D" w:rsidP="00D22A8D">
      <w:pPr>
        <w:jc w:val="center"/>
        <w:rPr>
          <w:b/>
          <w:bCs/>
          <w:sz w:val="28"/>
        </w:rPr>
      </w:pPr>
      <w:r w:rsidRPr="00D22A8D">
        <w:rPr>
          <w:b/>
          <w:bCs/>
          <w:sz w:val="28"/>
        </w:rPr>
        <w:t xml:space="preserve"> годов»</w:t>
      </w:r>
    </w:p>
    <w:p w:rsidR="00D22A8D" w:rsidRPr="00D22A8D" w:rsidRDefault="00D22A8D" w:rsidP="00D22A8D">
      <w:pPr>
        <w:jc w:val="center"/>
        <w:rPr>
          <w:color w:val="FF0000"/>
          <w:sz w:val="24"/>
        </w:rPr>
      </w:pPr>
      <w:r w:rsidRPr="00D22A8D">
        <w:rPr>
          <w:sz w:val="24"/>
        </w:rPr>
        <w:t xml:space="preserve">      </w:t>
      </w:r>
    </w:p>
    <w:p w:rsidR="00D22A8D" w:rsidRPr="00D22A8D" w:rsidRDefault="00D22A8D" w:rsidP="00D22A8D">
      <w:pPr>
        <w:jc w:val="center"/>
        <w:rPr>
          <w:sz w:val="24"/>
        </w:rPr>
      </w:pPr>
      <w:r w:rsidRPr="00D22A8D">
        <w:rPr>
          <w:sz w:val="24"/>
        </w:rPr>
        <w:t xml:space="preserve">   Руководствуясь Бюджетным кодексом Российской Федерации, статьей 20 Положения о бюджетном процессе в муниципальном образовании сельского поселения «Приозерный», Совет сельского поселения «Приозерный» решил: </w:t>
      </w:r>
    </w:p>
    <w:p w:rsidR="00D22A8D" w:rsidRPr="00D22A8D" w:rsidRDefault="00D22A8D" w:rsidP="00D22A8D">
      <w:pPr>
        <w:jc w:val="both"/>
        <w:rPr>
          <w:color w:val="FF0000"/>
          <w:sz w:val="24"/>
        </w:rPr>
      </w:pPr>
    </w:p>
    <w:p w:rsidR="00D22A8D" w:rsidRPr="00D22A8D" w:rsidRDefault="00D22A8D" w:rsidP="00D22A8D">
      <w:pPr>
        <w:ind w:firstLine="426"/>
        <w:jc w:val="both"/>
        <w:rPr>
          <w:sz w:val="24"/>
        </w:rPr>
      </w:pPr>
      <w:r w:rsidRPr="00D22A8D">
        <w:rPr>
          <w:bCs/>
          <w:sz w:val="24"/>
        </w:rPr>
        <w:t>1</w:t>
      </w:r>
      <w:r w:rsidRPr="00D22A8D">
        <w:rPr>
          <w:b/>
          <w:sz w:val="24"/>
        </w:rPr>
        <w:t xml:space="preserve">. </w:t>
      </w:r>
      <w:r w:rsidRPr="00D22A8D">
        <w:rPr>
          <w:sz w:val="24"/>
          <w:szCs w:val="28"/>
        </w:rPr>
        <w:t xml:space="preserve">Внести в решение Совета муниципального образования сельского поселения «Приозерный» от 21 декабря 2023 года № </w:t>
      </w:r>
      <w:r w:rsidRPr="00D22A8D">
        <w:rPr>
          <w:sz w:val="24"/>
          <w:szCs w:val="28"/>
          <w:lang w:val="en-US"/>
        </w:rPr>
        <w:t>V</w:t>
      </w:r>
      <w:r w:rsidRPr="00D22A8D">
        <w:rPr>
          <w:sz w:val="24"/>
          <w:szCs w:val="28"/>
        </w:rPr>
        <w:t xml:space="preserve">-23/1 </w:t>
      </w:r>
      <w:r w:rsidRPr="00D22A8D">
        <w:rPr>
          <w:bCs/>
          <w:sz w:val="24"/>
          <w:szCs w:val="28"/>
        </w:rPr>
        <w:t xml:space="preserve">«О бюджете муниципального образования сельского поселения «Приозерный» на 2024 год и плановый период 2025 и 2026 годов» (далее – Решение о бюджете) следующие изменения: </w:t>
      </w:r>
    </w:p>
    <w:p w:rsidR="00D22A8D" w:rsidRPr="00D22A8D" w:rsidRDefault="00D22A8D" w:rsidP="00D22A8D">
      <w:pPr>
        <w:numPr>
          <w:ilvl w:val="0"/>
          <w:numId w:val="5"/>
        </w:numPr>
        <w:tabs>
          <w:tab w:val="clear" w:pos="1080"/>
          <w:tab w:val="num" w:pos="0"/>
          <w:tab w:val="left" w:pos="900"/>
        </w:tabs>
        <w:ind w:left="0" w:firstLine="567"/>
        <w:jc w:val="both"/>
        <w:rPr>
          <w:sz w:val="24"/>
        </w:rPr>
      </w:pPr>
      <w:r w:rsidRPr="00D22A8D">
        <w:rPr>
          <w:sz w:val="24"/>
        </w:rPr>
        <w:t>в абзаце втором пункта 1 Решения о бюджете число «7 410 526,80</w:t>
      </w:r>
      <w:r w:rsidRPr="00D22A8D">
        <w:rPr>
          <w:sz w:val="24"/>
          <w:szCs w:val="28"/>
        </w:rPr>
        <w:t>»</w:t>
      </w:r>
      <w:r w:rsidRPr="00D22A8D">
        <w:rPr>
          <w:sz w:val="24"/>
        </w:rPr>
        <w:t xml:space="preserve"> заменить числом «7 691 609,80»;</w:t>
      </w:r>
    </w:p>
    <w:p w:rsidR="00D22A8D" w:rsidRPr="00D22A8D" w:rsidRDefault="00D22A8D" w:rsidP="00D22A8D">
      <w:pPr>
        <w:numPr>
          <w:ilvl w:val="0"/>
          <w:numId w:val="5"/>
        </w:numPr>
        <w:tabs>
          <w:tab w:val="clear" w:pos="1080"/>
          <w:tab w:val="num" w:pos="0"/>
          <w:tab w:val="left" w:pos="900"/>
        </w:tabs>
        <w:ind w:left="0" w:firstLine="567"/>
        <w:jc w:val="both"/>
        <w:rPr>
          <w:sz w:val="24"/>
        </w:rPr>
      </w:pPr>
      <w:r w:rsidRPr="00D22A8D">
        <w:rPr>
          <w:sz w:val="24"/>
        </w:rPr>
        <w:t>в абзаце третьем пункта 1 Решения о бюджете число «7 467 988,84» заменить числом «7 749 071,84»;</w:t>
      </w:r>
    </w:p>
    <w:p w:rsidR="00D22A8D" w:rsidRPr="00D22A8D" w:rsidRDefault="00D22A8D" w:rsidP="00D22A8D">
      <w:pPr>
        <w:numPr>
          <w:ilvl w:val="0"/>
          <w:numId w:val="5"/>
        </w:numPr>
        <w:tabs>
          <w:tab w:val="clear" w:pos="1080"/>
          <w:tab w:val="num" w:pos="0"/>
          <w:tab w:val="left" w:pos="900"/>
        </w:tabs>
        <w:ind w:left="0" w:firstLine="567"/>
        <w:jc w:val="both"/>
        <w:rPr>
          <w:sz w:val="24"/>
        </w:rPr>
      </w:pPr>
      <w:r w:rsidRPr="00D22A8D">
        <w:rPr>
          <w:sz w:val="24"/>
          <w:szCs w:val="28"/>
        </w:rPr>
        <w:t xml:space="preserve">в пункте 5 </w:t>
      </w:r>
      <w:r w:rsidRPr="00D22A8D">
        <w:rPr>
          <w:sz w:val="24"/>
        </w:rPr>
        <w:t xml:space="preserve">Решения о бюджете числа </w:t>
      </w:r>
      <w:r w:rsidRPr="00D22A8D">
        <w:rPr>
          <w:sz w:val="24"/>
          <w:szCs w:val="28"/>
        </w:rPr>
        <w:t>«7 215 526,80» и «7 194 026,80» заменить</w:t>
      </w:r>
      <w:r w:rsidRPr="00D22A8D">
        <w:rPr>
          <w:sz w:val="24"/>
        </w:rPr>
        <w:t xml:space="preserve"> соответственно числами «</w:t>
      </w:r>
      <w:r w:rsidRPr="00D22A8D">
        <w:rPr>
          <w:sz w:val="24"/>
          <w:szCs w:val="28"/>
        </w:rPr>
        <w:t>7 496 609,80</w:t>
      </w:r>
      <w:r w:rsidRPr="00D22A8D">
        <w:rPr>
          <w:sz w:val="24"/>
        </w:rPr>
        <w:t>» и «7 475 109,80»;</w:t>
      </w:r>
    </w:p>
    <w:p w:rsidR="00D22A8D" w:rsidRPr="00D22A8D" w:rsidRDefault="00D22A8D" w:rsidP="00D22A8D">
      <w:pPr>
        <w:numPr>
          <w:ilvl w:val="0"/>
          <w:numId w:val="5"/>
        </w:numPr>
        <w:tabs>
          <w:tab w:val="clear" w:pos="1080"/>
          <w:tab w:val="num" w:pos="0"/>
          <w:tab w:val="left" w:pos="900"/>
        </w:tabs>
        <w:ind w:left="0" w:firstLine="567"/>
        <w:jc w:val="both"/>
        <w:rPr>
          <w:sz w:val="24"/>
        </w:rPr>
      </w:pPr>
      <w:r w:rsidRPr="00D22A8D">
        <w:rPr>
          <w:sz w:val="24"/>
        </w:rPr>
        <w:t>приложение 1, утвержденное Решением о бюджете, изложить в редакции согласно приложению 1 к настоящему решению;</w:t>
      </w:r>
    </w:p>
    <w:p w:rsidR="00D22A8D" w:rsidRPr="00D22A8D" w:rsidRDefault="00D22A8D" w:rsidP="00D22A8D">
      <w:pPr>
        <w:numPr>
          <w:ilvl w:val="0"/>
          <w:numId w:val="5"/>
        </w:numPr>
        <w:tabs>
          <w:tab w:val="clear" w:pos="1080"/>
          <w:tab w:val="num" w:pos="0"/>
          <w:tab w:val="left" w:pos="900"/>
        </w:tabs>
        <w:ind w:left="0" w:firstLine="567"/>
        <w:jc w:val="both"/>
        <w:rPr>
          <w:sz w:val="24"/>
        </w:rPr>
      </w:pPr>
      <w:r w:rsidRPr="00D22A8D">
        <w:rPr>
          <w:sz w:val="24"/>
        </w:rPr>
        <w:t xml:space="preserve"> приложение 2, утвержденное Решением о бюджете, изложить в редакции согласно приложению 2 к настоящему решению;</w:t>
      </w:r>
    </w:p>
    <w:p w:rsidR="00D22A8D" w:rsidRPr="00D22A8D" w:rsidRDefault="00D22A8D" w:rsidP="00D22A8D">
      <w:pPr>
        <w:numPr>
          <w:ilvl w:val="0"/>
          <w:numId w:val="5"/>
        </w:numPr>
        <w:tabs>
          <w:tab w:val="clear" w:pos="1080"/>
          <w:tab w:val="num" w:pos="0"/>
          <w:tab w:val="left" w:pos="900"/>
        </w:tabs>
        <w:ind w:left="0" w:firstLine="567"/>
        <w:jc w:val="both"/>
        <w:rPr>
          <w:sz w:val="24"/>
          <w:szCs w:val="28"/>
        </w:rPr>
      </w:pPr>
      <w:r w:rsidRPr="00D22A8D">
        <w:rPr>
          <w:sz w:val="24"/>
        </w:rPr>
        <w:t>приложение 3, утвержденное Решением о бюджете, изложить в редакции согласно приложению 3 к настоящему решению.</w:t>
      </w:r>
    </w:p>
    <w:p w:rsidR="00D22A8D" w:rsidRPr="00D22A8D" w:rsidRDefault="00D22A8D" w:rsidP="00D22A8D">
      <w:pPr>
        <w:tabs>
          <w:tab w:val="left" w:pos="900"/>
        </w:tabs>
        <w:ind w:firstLine="426"/>
        <w:jc w:val="both"/>
        <w:rPr>
          <w:sz w:val="24"/>
          <w:szCs w:val="28"/>
        </w:rPr>
      </w:pPr>
      <w:r w:rsidRPr="00D22A8D">
        <w:rPr>
          <w:sz w:val="24"/>
          <w:szCs w:val="28"/>
        </w:rPr>
        <w:t>2. Настоящее решение вступает в силу со дня его обнародования.</w:t>
      </w:r>
    </w:p>
    <w:p w:rsidR="00D22A8D" w:rsidRPr="00D22A8D" w:rsidRDefault="00D22A8D" w:rsidP="00D22A8D">
      <w:pPr>
        <w:ind w:left="1080"/>
        <w:rPr>
          <w:sz w:val="24"/>
        </w:rPr>
      </w:pPr>
    </w:p>
    <w:p w:rsidR="00D22A8D" w:rsidRPr="00D22A8D" w:rsidRDefault="00D22A8D" w:rsidP="00D22A8D">
      <w:pPr>
        <w:ind w:firstLine="851"/>
        <w:jc w:val="both"/>
        <w:rPr>
          <w:sz w:val="24"/>
        </w:rPr>
      </w:pPr>
    </w:p>
    <w:p w:rsidR="00D22A8D" w:rsidRPr="00D22A8D" w:rsidRDefault="00D22A8D" w:rsidP="00D22A8D">
      <w:pPr>
        <w:ind w:firstLine="851"/>
        <w:jc w:val="both"/>
        <w:rPr>
          <w:sz w:val="24"/>
        </w:rPr>
      </w:pPr>
    </w:p>
    <w:p w:rsidR="00D22A8D" w:rsidRPr="00D22A8D" w:rsidRDefault="00D22A8D" w:rsidP="00D22A8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 w:rsidRPr="00D22A8D">
        <w:rPr>
          <w:rFonts w:ascii="Times New Roman" w:hAnsi="Times New Roman"/>
          <w:b/>
          <w:sz w:val="24"/>
        </w:rPr>
        <w:t>Глава сельского поселения</w:t>
      </w:r>
      <w:r w:rsidRPr="00D22A8D">
        <w:rPr>
          <w:rFonts w:ascii="Times New Roman" w:hAnsi="Times New Roman"/>
          <w:b/>
          <w:sz w:val="24"/>
        </w:rPr>
        <w:tab/>
        <w:t xml:space="preserve"> «Приозёрный»                   С. Н. Богадевич</w:t>
      </w:r>
    </w:p>
    <w:p w:rsidR="00D22A8D" w:rsidRPr="00D22A8D" w:rsidRDefault="00D22A8D" w:rsidP="00D22A8D">
      <w:pPr>
        <w:rPr>
          <w:sz w:val="18"/>
        </w:rPr>
      </w:pPr>
    </w:p>
    <w:p w:rsidR="00D22A8D" w:rsidRDefault="00D22A8D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  <w:sectPr w:rsidR="00D22A8D" w:rsidSect="00661637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889" w:type="dxa"/>
        <w:tblInd w:w="91" w:type="dxa"/>
        <w:tblLook w:val="04A0"/>
      </w:tblPr>
      <w:tblGrid>
        <w:gridCol w:w="1718"/>
        <w:gridCol w:w="4910"/>
        <w:gridCol w:w="851"/>
        <w:gridCol w:w="850"/>
        <w:gridCol w:w="1560"/>
      </w:tblGrid>
      <w:tr w:rsidR="00D22A8D" w:rsidRPr="00D22A8D" w:rsidTr="00D22A8D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>Приложение 1</w:t>
            </w:r>
          </w:p>
        </w:tc>
      </w:tr>
      <w:tr w:rsidR="00D22A8D" w:rsidRPr="00D22A8D" w:rsidTr="00D22A8D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 xml:space="preserve">к решению Совета 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>сельского поселения "Приозерный"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 xml:space="preserve">от 19 декабря 2024 года № V-32/1 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>Приложение 1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 xml:space="preserve">к решению Совета 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>сельского поселения "Приозерный"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>от 21 декабря 2023 года № V-23/1</w:t>
            </w:r>
          </w:p>
        </w:tc>
      </w:tr>
      <w:tr w:rsidR="00D22A8D" w:rsidRPr="00D22A8D" w:rsidTr="00D22A8D">
        <w:trPr>
          <w:trHeight w:val="675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ОБЪЕМ ПОСТУПЛЕНИЙ ДОХОДОВ  БЮДЖЕТА СЕЛЬСКОГО ПОСЕЛЕНИЯ "ПРИОЗЕРНЫЙ" НА 2024 ГОД И ПЛАНОВЫЙ ПЕРИОД 2025 И 2026 ГОДОВ</w:t>
            </w:r>
          </w:p>
        </w:tc>
      </w:tr>
      <w:tr w:rsidR="00D22A8D" w:rsidRPr="00D22A8D" w:rsidTr="00D22A8D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rPr>
                <w:rFonts w:ascii="Arial" w:hAnsi="Arial" w:cs="Arial"/>
                <w:sz w:val="16"/>
              </w:rPr>
            </w:pPr>
          </w:p>
        </w:tc>
      </w:tr>
      <w:tr w:rsidR="00D22A8D" w:rsidRPr="00D22A8D" w:rsidTr="00D22A8D">
        <w:trPr>
          <w:trHeight w:val="555"/>
        </w:trPr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 xml:space="preserve">Код </w:t>
            </w:r>
          </w:p>
        </w:tc>
        <w:tc>
          <w:tcPr>
            <w:tcW w:w="49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Сумма (рублей)</w:t>
            </w:r>
          </w:p>
        </w:tc>
      </w:tr>
      <w:tr w:rsidR="00D22A8D" w:rsidRPr="00D22A8D" w:rsidTr="00D22A8D">
        <w:trPr>
          <w:trHeight w:val="525"/>
        </w:trPr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</w:p>
        </w:tc>
        <w:tc>
          <w:tcPr>
            <w:tcW w:w="4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2026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1 00 00000 00 0000 000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195 000,00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201 100,00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208 200,00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1 01 00000 00 0000 000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89 000,00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95 000,00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1 01 02000 01 0000 110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89 000,00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95 000,00</w:t>
            </w:r>
          </w:p>
        </w:tc>
      </w:tr>
      <w:tr w:rsidR="00D22A8D" w:rsidRPr="00D22A8D" w:rsidTr="00D22A8D">
        <w:trPr>
          <w:trHeight w:val="1260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1 01 02010 01 0000 110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89 000,00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95 000,00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1 06 00000 00 0000 000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104 000,00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107 000,00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111 000,00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1 06 01000 00 0000 110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36 000,00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40 000,00</w:t>
            </w:r>
          </w:p>
        </w:tc>
      </w:tr>
      <w:tr w:rsidR="00D22A8D" w:rsidRPr="00D22A8D" w:rsidTr="00D22A8D">
        <w:trPr>
          <w:trHeight w:val="630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1 06 01030 10 0000 110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36 000,00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40 000,00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1 06 06000 00 0000 110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68 000,00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69 000,00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71 000,00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1 06 06030 00 0000 110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A8D" w:rsidRPr="00D22A8D" w:rsidRDefault="00D22A8D" w:rsidP="00D22A8D">
            <w:pPr>
              <w:jc w:val="both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 xml:space="preserve">Земельный налог с организаций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14 000,00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15 000,00</w:t>
            </w:r>
          </w:p>
        </w:tc>
      </w:tr>
      <w:tr w:rsidR="00D22A8D" w:rsidRPr="00D22A8D" w:rsidTr="00D22A8D">
        <w:trPr>
          <w:trHeight w:val="630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1 06 06033 10 0000 110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A8D" w:rsidRPr="00D22A8D" w:rsidRDefault="00D22A8D" w:rsidP="00D22A8D">
            <w:pPr>
              <w:jc w:val="both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14 000,00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15 000,00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1 06 06040 00 0000 110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both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54 000,00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56 000,00</w:t>
            </w:r>
          </w:p>
        </w:tc>
      </w:tr>
      <w:tr w:rsidR="00D22A8D" w:rsidRPr="00D22A8D" w:rsidTr="00D22A8D">
        <w:trPr>
          <w:trHeight w:val="630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1 06 06043 10 0000 110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both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54 000,00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56 000,00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1 08 00000 00 0000 000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2 200,00</w:t>
            </w:r>
          </w:p>
        </w:tc>
      </w:tr>
      <w:tr w:rsidR="00D22A8D" w:rsidRPr="00D22A8D" w:rsidTr="00D22A8D">
        <w:trPr>
          <w:trHeight w:val="94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1 08 04000 01 0000 110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2 200,00</w:t>
            </w:r>
          </w:p>
        </w:tc>
      </w:tr>
      <w:tr w:rsidR="00D22A8D" w:rsidRPr="00D22A8D" w:rsidTr="00D22A8D">
        <w:trPr>
          <w:trHeight w:val="1260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1 08 04020 01 0000 110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2 200,00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2 00 00000 00 0000 000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8D" w:rsidRPr="00D22A8D" w:rsidRDefault="00D22A8D" w:rsidP="00D22A8D">
            <w:pPr>
              <w:jc w:val="both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7 496 609,80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3 802 709,00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3 188 682,00</w:t>
            </w:r>
          </w:p>
        </w:tc>
      </w:tr>
      <w:tr w:rsidR="00D22A8D" w:rsidRPr="00D22A8D" w:rsidTr="00D22A8D">
        <w:trPr>
          <w:trHeight w:val="630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lastRenderedPageBreak/>
              <w:t>2 02 00000 00 0000 000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both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7 475 109,80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3 802 709,00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3 188 682,00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2 02 10000 00 0000 150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947 300,00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695 400,00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672 300,00</w:t>
            </w:r>
          </w:p>
        </w:tc>
      </w:tr>
      <w:tr w:rsidR="00D22A8D" w:rsidRPr="00D22A8D" w:rsidTr="00D22A8D">
        <w:trPr>
          <w:trHeight w:val="630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2 02 16001 00 0000 150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both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947 300,00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695 400,00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672 300,00</w:t>
            </w:r>
          </w:p>
        </w:tc>
      </w:tr>
      <w:tr w:rsidR="00D22A8D" w:rsidRPr="00D22A8D" w:rsidTr="00D22A8D">
        <w:trPr>
          <w:trHeight w:val="630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2 02 16001 10 0000 150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947 300,00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695 400,00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672 300,00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 xml:space="preserve">подушевая дотация бюджетам сельских поселений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21 100,00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21 100,00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2 02 29999 00 0000 150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Прочие субсидии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1 500 000,00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2 02 29999 10 0000 150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630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2 02 29999 10 0000 150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Субсидии на реализацию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2 02 30000 00 0000 150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8D" w:rsidRPr="00D22A8D" w:rsidRDefault="00D22A8D" w:rsidP="00D22A8D">
            <w:pPr>
              <w:jc w:val="both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310 676,00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340 409,00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370 882,00</w:t>
            </w:r>
          </w:p>
        </w:tc>
      </w:tr>
      <w:tr w:rsidR="00D22A8D" w:rsidRPr="00D22A8D" w:rsidTr="00D22A8D">
        <w:trPr>
          <w:trHeight w:val="630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2 02 30024 00 0000 150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both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27 321,00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27 321,00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27 321,00</w:t>
            </w:r>
          </w:p>
        </w:tc>
      </w:tr>
      <w:tr w:rsidR="00D22A8D" w:rsidRPr="00D22A8D" w:rsidTr="00D22A8D">
        <w:trPr>
          <w:trHeight w:val="630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2 02 30024 10 0000 150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both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27 321,00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27 321,00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27 321,00</w:t>
            </w:r>
          </w:p>
        </w:tc>
      </w:tr>
      <w:tr w:rsidR="00D22A8D" w:rsidRPr="00D22A8D" w:rsidTr="00D22A8D">
        <w:trPr>
          <w:trHeight w:val="750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2 02 35118 00 0000 150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both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283 355,00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313 088,00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343 561,00</w:t>
            </w:r>
          </w:p>
        </w:tc>
      </w:tr>
      <w:tr w:rsidR="00D22A8D" w:rsidRPr="00D22A8D" w:rsidTr="00D22A8D">
        <w:trPr>
          <w:trHeight w:val="94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2 02 35118 10 0000 150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both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283 355,00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313 088,00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343 561,00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2 02 40000 00 0000 150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both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4 717 133,80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2 766 900,00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2 145 500,00</w:t>
            </w:r>
          </w:p>
        </w:tc>
      </w:tr>
      <w:tr w:rsidR="00D22A8D" w:rsidRPr="00D22A8D" w:rsidTr="00D22A8D">
        <w:trPr>
          <w:trHeight w:val="945"/>
        </w:trPr>
        <w:tc>
          <w:tcPr>
            <w:tcW w:w="171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2 02 40014 00 0000 150</w:t>
            </w:r>
          </w:p>
        </w:tc>
        <w:tc>
          <w:tcPr>
            <w:tcW w:w="4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1260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2 02 40014 10 0000 150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2 02 49999 00 0000 150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both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4 716 932,80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2 766 900,00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2 145 500,00</w:t>
            </w:r>
          </w:p>
        </w:tc>
      </w:tr>
      <w:tr w:rsidR="00D22A8D" w:rsidRPr="00D22A8D" w:rsidTr="00D22A8D">
        <w:trPr>
          <w:trHeight w:val="630"/>
        </w:trPr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2 02 49999 10 0000 150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both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4 716 932,80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2 766 900,00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2 145 500,00</w:t>
            </w:r>
          </w:p>
        </w:tc>
      </w:tr>
      <w:tr w:rsidR="00D22A8D" w:rsidRPr="00D22A8D" w:rsidTr="00D22A8D">
        <w:trPr>
          <w:trHeight w:val="630"/>
        </w:trPr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2 02 49999 10 0000 150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both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 xml:space="preserve">Прочие межбюджетные трансферты бюджетам сельских поселений на общее покрытие расходов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4 716 932,80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2 766 900,00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2 095 500,00</w:t>
            </w:r>
          </w:p>
        </w:tc>
      </w:tr>
      <w:tr w:rsidR="00D22A8D" w:rsidRPr="00D22A8D" w:rsidTr="00D22A8D">
        <w:trPr>
          <w:trHeight w:val="1260"/>
        </w:trPr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2 02 49999 10 0000 150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both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Иные межбюджетные трансферты,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50 000,00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2 07 00000 00 0000 000</w:t>
            </w:r>
          </w:p>
        </w:tc>
        <w:tc>
          <w:tcPr>
            <w:tcW w:w="4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ПРОЧИЕ БЕЗВОЗМЕЗДНЫЕ ПОСТУПЛЕНИЯ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21 500,00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2 07 05000 10 0000 150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3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2 07 05030 10 0000 150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330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lastRenderedPageBreak/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ВСЕГО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7 691 609,80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4 003 809,00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3 396 882,00</w:t>
            </w:r>
          </w:p>
        </w:tc>
      </w:tr>
    </w:tbl>
    <w:p w:rsidR="00A9175C" w:rsidRDefault="00A9175C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tbl>
      <w:tblPr>
        <w:tblW w:w="9765" w:type="dxa"/>
        <w:tblInd w:w="91" w:type="dxa"/>
        <w:tblLook w:val="04A0"/>
      </w:tblPr>
      <w:tblGrid>
        <w:gridCol w:w="3103"/>
        <w:gridCol w:w="534"/>
        <w:gridCol w:w="639"/>
        <w:gridCol w:w="1521"/>
        <w:gridCol w:w="684"/>
        <w:gridCol w:w="1017"/>
        <w:gridCol w:w="850"/>
        <w:gridCol w:w="1417"/>
      </w:tblGrid>
      <w:tr w:rsidR="00D22A8D" w:rsidRPr="00D22A8D" w:rsidTr="00D22A8D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>Приложение 2</w:t>
            </w:r>
          </w:p>
        </w:tc>
      </w:tr>
      <w:tr w:rsidR="00D22A8D" w:rsidRPr="00D22A8D" w:rsidTr="00D22A8D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 xml:space="preserve">к решению Совета </w:t>
            </w:r>
          </w:p>
        </w:tc>
      </w:tr>
      <w:tr w:rsidR="00D22A8D" w:rsidRPr="00D22A8D" w:rsidTr="00D22A8D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>сельского поселения "Приозерный"</w:t>
            </w:r>
          </w:p>
        </w:tc>
      </w:tr>
      <w:tr w:rsidR="00D22A8D" w:rsidRPr="00D22A8D" w:rsidTr="00D22A8D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 xml:space="preserve">от 19 декабря 2024 года № V-32/1 </w:t>
            </w:r>
          </w:p>
        </w:tc>
      </w:tr>
      <w:tr w:rsidR="00D22A8D" w:rsidRPr="00D22A8D" w:rsidTr="00D22A8D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</w:tr>
      <w:tr w:rsidR="00D22A8D" w:rsidRPr="00D22A8D" w:rsidTr="00D22A8D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>"Приложение 2</w:t>
            </w:r>
          </w:p>
        </w:tc>
      </w:tr>
      <w:tr w:rsidR="00D22A8D" w:rsidRPr="00D22A8D" w:rsidTr="00D22A8D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 xml:space="preserve">к решению Совета </w:t>
            </w:r>
          </w:p>
        </w:tc>
      </w:tr>
      <w:tr w:rsidR="00D22A8D" w:rsidRPr="00D22A8D" w:rsidTr="00D22A8D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>сельского поселения "Приозерный"</w:t>
            </w:r>
          </w:p>
        </w:tc>
      </w:tr>
      <w:tr w:rsidR="00D22A8D" w:rsidRPr="00D22A8D" w:rsidTr="00D22A8D">
        <w:trPr>
          <w:trHeight w:val="36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>от 21 декабря 2023 года № V-23/1</w:t>
            </w:r>
          </w:p>
        </w:tc>
      </w:tr>
      <w:tr w:rsidR="00D22A8D" w:rsidRPr="00D22A8D" w:rsidTr="00D22A8D">
        <w:trPr>
          <w:trHeight w:val="1455"/>
        </w:trPr>
        <w:tc>
          <w:tcPr>
            <w:tcW w:w="976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8"/>
              </w:rPr>
            </w:pPr>
            <w:r w:rsidRPr="00D22A8D">
              <w:rPr>
                <w:b/>
                <w:bCs/>
                <w:sz w:val="16"/>
                <w:szCs w:val="28"/>
              </w:rPr>
              <w:t>Распределение бюджетных ассигнований  по разделам, подразделам, целевым статьям, группам видов расходов классификации расходов бюджетов на 2024 год и плановый период 2025 и 2026 годов</w:t>
            </w:r>
          </w:p>
        </w:tc>
      </w:tr>
      <w:tr w:rsidR="00D22A8D" w:rsidRPr="00D22A8D" w:rsidTr="00D22A8D">
        <w:trPr>
          <w:trHeight w:val="405"/>
        </w:trPr>
        <w:tc>
          <w:tcPr>
            <w:tcW w:w="31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Наименование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РЗ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ПР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ЦСР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ВР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сумма (рублей)</w:t>
            </w:r>
          </w:p>
        </w:tc>
      </w:tr>
      <w:tr w:rsidR="00D22A8D" w:rsidRPr="00D22A8D" w:rsidTr="00D22A8D">
        <w:trPr>
          <w:trHeight w:val="375"/>
        </w:trPr>
        <w:tc>
          <w:tcPr>
            <w:tcW w:w="31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2 026</w:t>
            </w:r>
          </w:p>
        </w:tc>
      </w:tr>
      <w:tr w:rsidR="00D22A8D" w:rsidRPr="00D22A8D" w:rsidTr="00D22A8D">
        <w:trPr>
          <w:trHeight w:val="330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8</w:t>
            </w:r>
          </w:p>
        </w:tc>
      </w:tr>
      <w:tr w:rsidR="00D22A8D" w:rsidRPr="00D22A8D" w:rsidTr="00D22A8D">
        <w:trPr>
          <w:trHeight w:val="330"/>
        </w:trPr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Неизвестный подраздел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00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00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91 585,00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148 800,00</w:t>
            </w:r>
          </w:p>
        </w:tc>
      </w:tr>
      <w:tr w:rsidR="00D22A8D" w:rsidRPr="00D22A8D" w:rsidTr="00D22A8D">
        <w:trPr>
          <w:trHeight w:val="315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91 585,00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148 800,00</w:t>
            </w:r>
          </w:p>
        </w:tc>
      </w:tr>
      <w:tr w:rsidR="00D22A8D" w:rsidRPr="00D22A8D" w:rsidTr="00D22A8D">
        <w:trPr>
          <w:trHeight w:val="315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99 0 00 99990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91 585,00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148 800,00</w:t>
            </w:r>
          </w:p>
        </w:tc>
      </w:tr>
      <w:tr w:rsidR="00D22A8D" w:rsidRPr="00D22A8D" w:rsidTr="00D22A8D">
        <w:trPr>
          <w:trHeight w:val="330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НЕ УКАЗАНО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99 0 00 99990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91 585,00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148 800,00</w:t>
            </w:r>
          </w:p>
        </w:tc>
      </w:tr>
      <w:tr w:rsidR="00D22A8D" w:rsidRPr="00D22A8D" w:rsidTr="00D22A8D">
        <w:trPr>
          <w:trHeight w:val="330"/>
        </w:trPr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ОБЩЕГОСУДАРСТВЕННЫЕ ВОПРОСЫ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00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4 882 000,60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2 753 477,00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2 430 842,00</w:t>
            </w:r>
          </w:p>
        </w:tc>
      </w:tr>
      <w:tr w:rsidR="00D22A8D" w:rsidRPr="00D22A8D" w:rsidTr="00D22A8D">
        <w:trPr>
          <w:trHeight w:val="94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1 082 498,00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721 321,00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571 321,00</w:t>
            </w:r>
          </w:p>
        </w:tc>
      </w:tr>
      <w:tr w:rsidR="00D22A8D" w:rsidRPr="00D22A8D" w:rsidTr="00D22A8D">
        <w:trPr>
          <w:trHeight w:val="31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1 082 498,00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721 321,00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571 321,00</w:t>
            </w:r>
          </w:p>
        </w:tc>
      </w:tr>
      <w:tr w:rsidR="00D22A8D" w:rsidRPr="00D22A8D" w:rsidTr="00D22A8D">
        <w:trPr>
          <w:trHeight w:val="1980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99 0 00 73150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21 321,00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21 321,00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21 321,00</w:t>
            </w:r>
          </w:p>
        </w:tc>
      </w:tr>
      <w:tr w:rsidR="00D22A8D" w:rsidRPr="00D22A8D" w:rsidTr="00D22A8D">
        <w:trPr>
          <w:trHeight w:val="157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99 0 00 73150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21 321,00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21 321,00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21 321,00</w:t>
            </w:r>
          </w:p>
        </w:tc>
      </w:tr>
      <w:tr w:rsidR="00D22A8D" w:rsidRPr="00D22A8D" w:rsidTr="00D22A8D">
        <w:trPr>
          <w:trHeight w:val="94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Глава (руководитель)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 xml:space="preserve">01 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99 0 00 92080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1 061 177,00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550 000,00</w:t>
            </w:r>
          </w:p>
        </w:tc>
      </w:tr>
      <w:tr w:rsidR="00D22A8D" w:rsidRPr="00D22A8D" w:rsidTr="00D22A8D">
        <w:trPr>
          <w:trHeight w:val="157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99 0 00 92080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1 061 177,00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550 000,00</w:t>
            </w:r>
          </w:p>
        </w:tc>
      </w:tr>
      <w:tr w:rsidR="00D22A8D" w:rsidRPr="00D22A8D" w:rsidTr="00D22A8D">
        <w:trPr>
          <w:trHeight w:val="1260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3 641 302,60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2 032 156,00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1 859 521,00</w:t>
            </w:r>
          </w:p>
        </w:tc>
      </w:tr>
      <w:tr w:rsidR="00D22A8D" w:rsidRPr="00D22A8D" w:rsidTr="00D22A8D">
        <w:trPr>
          <w:trHeight w:val="31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3 641 302,60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2 032 156,00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1 859 521,00</w:t>
            </w:r>
          </w:p>
        </w:tc>
      </w:tr>
      <w:tr w:rsidR="00D22A8D" w:rsidRPr="00D22A8D" w:rsidTr="00D22A8D">
        <w:trPr>
          <w:trHeight w:val="94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99 0 00 51180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283 355,00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313 088,00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343 561,00</w:t>
            </w:r>
          </w:p>
        </w:tc>
      </w:tr>
      <w:tr w:rsidR="00D22A8D" w:rsidRPr="00D22A8D" w:rsidTr="00D22A8D">
        <w:trPr>
          <w:trHeight w:val="157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99 0 00 51180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228 822,96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240 360,00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261 870,00</w:t>
            </w:r>
          </w:p>
        </w:tc>
      </w:tr>
      <w:tr w:rsidR="00D22A8D" w:rsidRPr="00D22A8D" w:rsidTr="00D22A8D">
        <w:trPr>
          <w:trHeight w:val="630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99 0 00 51180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54 532,04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72 728,00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81 691,00</w:t>
            </w:r>
          </w:p>
        </w:tc>
      </w:tr>
      <w:tr w:rsidR="00D22A8D" w:rsidRPr="00D22A8D" w:rsidTr="00D22A8D">
        <w:trPr>
          <w:trHeight w:val="1890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99 0 00 61610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201,00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1575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99 0 00 61610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51,00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630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99 0 00 61610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1950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99 0 00 73150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6 000,00</w:t>
            </w:r>
          </w:p>
        </w:tc>
      </w:tr>
      <w:tr w:rsidR="00D22A8D" w:rsidRPr="00D22A8D" w:rsidTr="00D22A8D">
        <w:trPr>
          <w:trHeight w:val="630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99 0 00 73150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6 000,00</w:t>
            </w:r>
          </w:p>
        </w:tc>
      </w:tr>
      <w:tr w:rsidR="00D22A8D" w:rsidRPr="00D22A8D" w:rsidTr="00D22A8D">
        <w:trPr>
          <w:trHeight w:val="31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Центральный аппарат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99 0 00 92040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3 351 746,60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1 713 068,00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1 509 960,00</w:t>
            </w:r>
          </w:p>
        </w:tc>
      </w:tr>
      <w:tr w:rsidR="00D22A8D" w:rsidRPr="00D22A8D" w:rsidTr="00D22A8D">
        <w:trPr>
          <w:trHeight w:val="157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99 0 00 92040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2 303 293,60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1 454 268,00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1 303 160,00</w:t>
            </w:r>
          </w:p>
        </w:tc>
      </w:tr>
      <w:tr w:rsidR="00D22A8D" w:rsidRPr="00D22A8D" w:rsidTr="00D22A8D">
        <w:trPr>
          <w:trHeight w:val="630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99 0 00 92040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1 048 453,00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258 800,00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206 800,00</w:t>
            </w:r>
          </w:p>
        </w:tc>
      </w:tr>
      <w:tr w:rsidR="00D22A8D" w:rsidRPr="00D22A8D" w:rsidTr="00D22A8D">
        <w:trPr>
          <w:trHeight w:val="94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149 700,00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31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99 0 00 00000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149 700,00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1590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контролю за исполнением бюджетов поселений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99 0 00 81000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149 700,00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31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Межбюджетные трансферты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99 0 00 81000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500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149 700,00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31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Другие общегосударственные вопросы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8 500,00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31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8 500,00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630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Выполнение других обязательств местной администрации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99 0 00 92999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8 500,00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630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99 0 00 92999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330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Иные бюджетные ассигнования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99 0 00 92999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330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ЖИЛИЩНО-КОММУНАЛЬНОЕ ХОЗЯЙСТВО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00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967 516,04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959 087,00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617 580,00</w:t>
            </w:r>
          </w:p>
        </w:tc>
      </w:tr>
      <w:tr w:rsidR="00D22A8D" w:rsidRPr="00D22A8D" w:rsidTr="00D22A8D">
        <w:trPr>
          <w:trHeight w:val="31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Благоустройство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03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967 516,04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959 087,00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617 580,00</w:t>
            </w:r>
          </w:p>
        </w:tc>
      </w:tr>
      <w:tr w:rsidR="00D22A8D" w:rsidRPr="00D22A8D" w:rsidTr="00D22A8D">
        <w:trPr>
          <w:trHeight w:val="945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Муниципальная программа "Обеспечение первичных мер пожарной безопасности на территории сельского поселения"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12 0 00 00000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65 000,00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50 000,00</w:t>
            </w:r>
          </w:p>
        </w:tc>
      </w:tr>
      <w:tr w:rsidR="00D22A8D" w:rsidRPr="00D22A8D" w:rsidTr="00D22A8D">
        <w:trPr>
          <w:trHeight w:val="630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12 0 11 00000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65 000,00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50 000,00</w:t>
            </w:r>
          </w:p>
        </w:tc>
      </w:tr>
      <w:tr w:rsidR="00D22A8D" w:rsidRPr="00D22A8D" w:rsidTr="00D22A8D">
        <w:trPr>
          <w:trHeight w:val="630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12 0 11 01700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65 000,00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630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12 0 11 01700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65 000,00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157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12 0 11 74100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50 000,00</w:t>
            </w:r>
          </w:p>
        </w:tc>
      </w:tr>
      <w:tr w:rsidR="00D22A8D" w:rsidRPr="00D22A8D" w:rsidTr="00D22A8D">
        <w:trPr>
          <w:trHeight w:val="630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12 0 11 74100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50 000,00</w:t>
            </w:r>
          </w:p>
        </w:tc>
      </w:tr>
      <w:tr w:rsidR="00D22A8D" w:rsidRPr="00D22A8D" w:rsidTr="00D22A8D">
        <w:trPr>
          <w:trHeight w:val="31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902 516,04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959 087,00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567 580,00</w:t>
            </w:r>
          </w:p>
        </w:tc>
      </w:tr>
      <w:tr w:rsidR="00D22A8D" w:rsidRPr="00D22A8D" w:rsidTr="00D22A8D">
        <w:trPr>
          <w:trHeight w:val="630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lastRenderedPageBreak/>
              <w:t>Мероприятия по благоустройству  территории поселений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99 0 00 01700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902 516,04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959 087,00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567 580,00</w:t>
            </w:r>
          </w:p>
        </w:tc>
      </w:tr>
      <w:tr w:rsidR="00D22A8D" w:rsidRPr="00D22A8D" w:rsidTr="00D22A8D">
        <w:trPr>
          <w:trHeight w:val="64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99 0 00 01700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902 516,04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959 087,00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567 580,00</w:t>
            </w:r>
          </w:p>
        </w:tc>
      </w:tr>
      <w:tr w:rsidR="00D22A8D" w:rsidRPr="00D22A8D" w:rsidTr="00D22A8D">
        <w:trPr>
          <w:trHeight w:val="330"/>
        </w:trPr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СОЦИАЛЬНАЯ ПОЛИТИКА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10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00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208 555,20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199 660,00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199 660,00</w:t>
            </w:r>
          </w:p>
        </w:tc>
      </w:tr>
      <w:tr w:rsidR="00D22A8D" w:rsidRPr="00D22A8D" w:rsidTr="00D22A8D">
        <w:trPr>
          <w:trHeight w:val="31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Пенсионное обеспечение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208 555,20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199 660,00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199 660,00</w:t>
            </w:r>
          </w:p>
        </w:tc>
      </w:tr>
      <w:tr w:rsidR="00D22A8D" w:rsidRPr="00D22A8D" w:rsidTr="00D22A8D">
        <w:trPr>
          <w:trHeight w:val="31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208 555,20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199 660,00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199 660,00</w:t>
            </w:r>
          </w:p>
        </w:tc>
      </w:tr>
      <w:tr w:rsidR="00D22A8D" w:rsidRPr="00D22A8D" w:rsidTr="00D22A8D">
        <w:trPr>
          <w:trHeight w:val="31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Доплаты к пенсиям муниципальных служащих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99 0 00 90050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208 555,20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199 660,00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199 660,00</w:t>
            </w:r>
          </w:p>
        </w:tc>
      </w:tr>
      <w:tr w:rsidR="00D22A8D" w:rsidRPr="00D22A8D" w:rsidTr="00D22A8D">
        <w:trPr>
          <w:trHeight w:val="64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8D" w:rsidRPr="00D22A8D" w:rsidRDefault="00D22A8D" w:rsidP="00D22A8D">
            <w:pPr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99 0 00 90050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208 555,20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199 660,00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199 660,00</w:t>
            </w:r>
          </w:p>
        </w:tc>
      </w:tr>
      <w:tr w:rsidR="00D22A8D" w:rsidRPr="00D22A8D" w:rsidTr="00D22A8D">
        <w:trPr>
          <w:trHeight w:val="330"/>
        </w:trPr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ФИЗИЧЕСКАЯ КУЛЬТУРА И СПОРТ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11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00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1 691 000,00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31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Массовый спорт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1 691 000,00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630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Муниципальная программа "Комплексное развитие территории сельского поселения"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02</w:t>
            </w:r>
          </w:p>
        </w:tc>
        <w:tc>
          <w:tcPr>
            <w:tcW w:w="1521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11 0 00 00000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1 691 000,00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630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Подпрограмма "Благоустройство территории муниципального образования сельского поселения"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02</w:t>
            </w:r>
          </w:p>
        </w:tc>
        <w:tc>
          <w:tcPr>
            <w:tcW w:w="1521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11 1 00 00000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1 691 000,00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630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Реализация проекта "Народный бюджет" в сфере физической культуры и спорта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02</w:t>
            </w:r>
          </w:p>
        </w:tc>
        <w:tc>
          <w:tcPr>
            <w:tcW w:w="1521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11 1 31 00000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1 691 000,00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945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02</w:t>
            </w:r>
          </w:p>
        </w:tc>
        <w:tc>
          <w:tcPr>
            <w:tcW w:w="1521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11 1 31 S2100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1 691 000,00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645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02</w:t>
            </w:r>
          </w:p>
        </w:tc>
        <w:tc>
          <w:tcPr>
            <w:tcW w:w="1521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11 1 31 S2100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1 691 000,00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D22A8D">
        <w:trPr>
          <w:trHeight w:val="330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 xml:space="preserve">ВСЕГО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7 749 071,84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4 003 809,00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3 396 882,00</w:t>
            </w:r>
          </w:p>
        </w:tc>
      </w:tr>
    </w:tbl>
    <w:p w:rsidR="00D22A8D" w:rsidRDefault="00D22A8D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tbl>
      <w:tblPr>
        <w:tblW w:w="9543" w:type="dxa"/>
        <w:tblInd w:w="91" w:type="dxa"/>
        <w:tblLook w:val="04A0"/>
      </w:tblPr>
      <w:tblGrid>
        <w:gridCol w:w="2569"/>
        <w:gridCol w:w="820"/>
        <w:gridCol w:w="521"/>
        <w:gridCol w:w="623"/>
        <w:gridCol w:w="1013"/>
        <w:gridCol w:w="667"/>
        <w:gridCol w:w="1034"/>
        <w:gridCol w:w="850"/>
        <w:gridCol w:w="1446"/>
      </w:tblGrid>
      <w:tr w:rsidR="00D22A8D" w:rsidRPr="00D22A8D" w:rsidTr="00661637">
        <w:trPr>
          <w:trHeight w:val="30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3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>Приложение 3</w:t>
            </w:r>
          </w:p>
        </w:tc>
      </w:tr>
      <w:tr w:rsidR="00D22A8D" w:rsidRPr="00D22A8D" w:rsidTr="00661637">
        <w:trPr>
          <w:trHeight w:val="30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3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 xml:space="preserve">к решению Совета </w:t>
            </w:r>
          </w:p>
        </w:tc>
      </w:tr>
      <w:tr w:rsidR="00D22A8D" w:rsidRPr="00D22A8D" w:rsidTr="00661637">
        <w:trPr>
          <w:trHeight w:val="30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>сельского поселения "Приозерный"</w:t>
            </w:r>
          </w:p>
        </w:tc>
      </w:tr>
      <w:tr w:rsidR="00D22A8D" w:rsidRPr="00D22A8D" w:rsidTr="00661637">
        <w:trPr>
          <w:trHeight w:val="30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3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 xml:space="preserve">от 19 декабря 2024 года № V-32/1 </w:t>
            </w:r>
          </w:p>
        </w:tc>
      </w:tr>
      <w:tr w:rsidR="00D22A8D" w:rsidRPr="00D22A8D" w:rsidTr="00661637">
        <w:trPr>
          <w:trHeight w:val="30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</w:tr>
      <w:tr w:rsidR="00D22A8D" w:rsidRPr="00D22A8D" w:rsidTr="00661637">
        <w:trPr>
          <w:trHeight w:val="30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3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>"Приложение 3</w:t>
            </w:r>
          </w:p>
        </w:tc>
      </w:tr>
      <w:tr w:rsidR="00D22A8D" w:rsidRPr="00D22A8D" w:rsidTr="00661637">
        <w:trPr>
          <w:trHeight w:val="30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3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 xml:space="preserve">к решению Совета </w:t>
            </w:r>
          </w:p>
        </w:tc>
      </w:tr>
      <w:tr w:rsidR="00D22A8D" w:rsidRPr="00D22A8D" w:rsidTr="00661637">
        <w:trPr>
          <w:trHeight w:val="30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>сельского поселения "Приозерный"</w:t>
            </w:r>
          </w:p>
        </w:tc>
      </w:tr>
      <w:tr w:rsidR="00D22A8D" w:rsidRPr="00D22A8D" w:rsidTr="00661637">
        <w:trPr>
          <w:trHeight w:val="33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sz w:val="16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3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2"/>
              </w:rPr>
            </w:pPr>
            <w:r w:rsidRPr="00D22A8D">
              <w:rPr>
                <w:sz w:val="16"/>
                <w:szCs w:val="22"/>
              </w:rPr>
              <w:t>от 21 декабря 2023 года № V-23/1</w:t>
            </w:r>
          </w:p>
        </w:tc>
      </w:tr>
      <w:tr w:rsidR="00D22A8D" w:rsidRPr="00D22A8D" w:rsidTr="00661637">
        <w:trPr>
          <w:trHeight w:val="1365"/>
        </w:trPr>
        <w:tc>
          <w:tcPr>
            <w:tcW w:w="954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8"/>
              </w:rPr>
            </w:pPr>
            <w:r w:rsidRPr="00D22A8D">
              <w:rPr>
                <w:b/>
                <w:bCs/>
                <w:sz w:val="16"/>
                <w:szCs w:val="28"/>
              </w:rPr>
              <w:t>Ведомственная структура расходов бюджета муниципального образования сельского поселения "Приозерный" на 2024 год и плановый период 2025 и 2026 годов</w:t>
            </w:r>
          </w:p>
        </w:tc>
      </w:tr>
      <w:tr w:rsidR="00D22A8D" w:rsidRPr="00D22A8D" w:rsidTr="00661637">
        <w:trPr>
          <w:trHeight w:val="360"/>
        </w:trPr>
        <w:tc>
          <w:tcPr>
            <w:tcW w:w="256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ГР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РЗ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ПР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ЦСР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ВР</w:t>
            </w:r>
          </w:p>
        </w:tc>
        <w:tc>
          <w:tcPr>
            <w:tcW w:w="333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сумма (рублей)</w:t>
            </w:r>
          </w:p>
        </w:tc>
      </w:tr>
      <w:tr w:rsidR="00D22A8D" w:rsidRPr="00D22A8D" w:rsidTr="00661637">
        <w:trPr>
          <w:trHeight w:val="360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2 025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2 026</w:t>
            </w:r>
          </w:p>
        </w:tc>
      </w:tr>
      <w:tr w:rsidR="00D22A8D" w:rsidRPr="00D22A8D" w:rsidTr="00661637">
        <w:trPr>
          <w:trHeight w:val="33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4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5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</w:t>
            </w:r>
          </w:p>
        </w:tc>
      </w:tr>
      <w:tr w:rsidR="00D22A8D" w:rsidRPr="00D22A8D" w:rsidTr="00661637">
        <w:trPr>
          <w:trHeight w:val="64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lastRenderedPageBreak/>
              <w:t>СОВЕТ СЕЛЬСКОГО ПОСЕЛЕНИЯ  "ПРИОЗЕРНЫЙ"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924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3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924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31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924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31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99 0 00 00000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630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Выполнение других обязательств местной администрации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99 0 00 92999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3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99 0 00 92999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64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АДМИНИСТРАЦИЯ СЕЛЬСКОГО ПОСЕЛЕНИЯ "ПРИОЗЕРНЫЙ"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7 743 071,84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4 003 809,00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3 396 882,00</w:t>
            </w:r>
          </w:p>
        </w:tc>
      </w:tr>
      <w:tr w:rsidR="00D22A8D" w:rsidRPr="00D22A8D" w:rsidTr="00661637">
        <w:trPr>
          <w:trHeight w:val="3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Неизвестный подраздел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91 585,00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148 800,00</w:t>
            </w:r>
          </w:p>
        </w:tc>
      </w:tr>
      <w:tr w:rsidR="00D22A8D" w:rsidRPr="00D22A8D" w:rsidTr="00661637">
        <w:trPr>
          <w:trHeight w:val="3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99 0 00 00000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91 585,00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148 800,00</w:t>
            </w:r>
          </w:p>
        </w:tc>
      </w:tr>
      <w:tr w:rsidR="00D22A8D" w:rsidRPr="00D22A8D" w:rsidTr="00661637">
        <w:trPr>
          <w:trHeight w:val="3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99 0 00 99990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91 585,00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148 800,00</w:t>
            </w:r>
          </w:p>
        </w:tc>
      </w:tr>
      <w:tr w:rsidR="00D22A8D" w:rsidRPr="00D22A8D" w:rsidTr="00661637">
        <w:trPr>
          <w:trHeight w:val="3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НЕ УКАЗАНО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99 0 00 99990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91 585,00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148 800,00</w:t>
            </w:r>
          </w:p>
        </w:tc>
      </w:tr>
      <w:tr w:rsidR="00D22A8D" w:rsidRPr="00D22A8D" w:rsidTr="00661637">
        <w:trPr>
          <w:trHeight w:val="33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4 876 000,60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2 753 477,00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2 430 842,00</w:t>
            </w:r>
          </w:p>
        </w:tc>
      </w:tr>
      <w:tr w:rsidR="00D22A8D" w:rsidRPr="00D22A8D" w:rsidTr="00661637">
        <w:trPr>
          <w:trHeight w:val="94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1 082 498,00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721 321,00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571 321,00</w:t>
            </w:r>
          </w:p>
        </w:tc>
      </w:tr>
      <w:tr w:rsidR="00D22A8D" w:rsidRPr="00D22A8D" w:rsidTr="00661637">
        <w:trPr>
          <w:trHeight w:val="31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99 0 00 00000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1 082 498,00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721 321,00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571 321,00</w:t>
            </w:r>
          </w:p>
        </w:tc>
      </w:tr>
      <w:tr w:rsidR="00D22A8D" w:rsidRPr="00D22A8D" w:rsidTr="00661637">
        <w:trPr>
          <w:trHeight w:val="1890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99 0 00 73150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21 321,00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21 321,00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21 321,00</w:t>
            </w:r>
          </w:p>
        </w:tc>
      </w:tr>
      <w:tr w:rsidR="00D22A8D" w:rsidRPr="00D22A8D" w:rsidTr="00661637">
        <w:trPr>
          <w:trHeight w:val="157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99 0 00 73150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21 321,00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21 321,00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21 321,00</w:t>
            </w:r>
          </w:p>
        </w:tc>
      </w:tr>
      <w:tr w:rsidR="00D22A8D" w:rsidRPr="00D22A8D" w:rsidTr="00661637">
        <w:trPr>
          <w:trHeight w:val="94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Глава (руководитель)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 xml:space="preserve">01 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99 0 00 92080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1 061 177,00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700 000,00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550 000,00</w:t>
            </w:r>
          </w:p>
        </w:tc>
      </w:tr>
      <w:tr w:rsidR="00D22A8D" w:rsidRPr="00D22A8D" w:rsidTr="00661637">
        <w:trPr>
          <w:trHeight w:val="157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99 0 00 92080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1 061 177,00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700 000,00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550 000,00</w:t>
            </w:r>
          </w:p>
        </w:tc>
      </w:tr>
      <w:tr w:rsidR="00D22A8D" w:rsidRPr="00D22A8D" w:rsidTr="00661637">
        <w:trPr>
          <w:trHeight w:val="1260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3 641 302,60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2 032 156,00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1 859 521,00</w:t>
            </w:r>
          </w:p>
        </w:tc>
      </w:tr>
      <w:tr w:rsidR="00D22A8D" w:rsidRPr="00D22A8D" w:rsidTr="00661637">
        <w:trPr>
          <w:trHeight w:val="31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lastRenderedPageBreak/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99 0 00 00000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3 641 302,60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2 032 156,00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1 859 521,00</w:t>
            </w:r>
          </w:p>
        </w:tc>
      </w:tr>
      <w:tr w:rsidR="00D22A8D" w:rsidRPr="00D22A8D" w:rsidTr="00661637">
        <w:trPr>
          <w:trHeight w:val="94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283 355,00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313 088,00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343 561,00</w:t>
            </w:r>
          </w:p>
        </w:tc>
      </w:tr>
      <w:tr w:rsidR="00D22A8D" w:rsidRPr="00D22A8D" w:rsidTr="00661637">
        <w:trPr>
          <w:trHeight w:val="157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228 822,96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240 360,00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261 870,00</w:t>
            </w:r>
          </w:p>
        </w:tc>
      </w:tr>
      <w:tr w:rsidR="00D22A8D" w:rsidRPr="00D22A8D" w:rsidTr="00661637">
        <w:trPr>
          <w:trHeight w:val="630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54 532,04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72 728,00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81 691,00</w:t>
            </w:r>
          </w:p>
        </w:tc>
      </w:tr>
      <w:tr w:rsidR="00D22A8D" w:rsidRPr="00D22A8D" w:rsidTr="00661637">
        <w:trPr>
          <w:trHeight w:val="189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99 0 00 61610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201,00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157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99 0 00 61610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51,00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6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99 0 00 61610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1890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99 0 00 73150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6 000,00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6 000,00</w:t>
            </w:r>
          </w:p>
        </w:tc>
      </w:tr>
      <w:tr w:rsidR="00D22A8D" w:rsidRPr="00D22A8D" w:rsidTr="00661637">
        <w:trPr>
          <w:trHeight w:val="630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99 0 00 73150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6 000,00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6 000,00</w:t>
            </w:r>
          </w:p>
        </w:tc>
      </w:tr>
      <w:tr w:rsidR="00D22A8D" w:rsidRPr="00D22A8D" w:rsidTr="00661637">
        <w:trPr>
          <w:trHeight w:val="31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99 0 00 92040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3 351 746,60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1 713 068,00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1 509 960,00</w:t>
            </w:r>
          </w:p>
        </w:tc>
      </w:tr>
      <w:tr w:rsidR="00D22A8D" w:rsidRPr="00D22A8D" w:rsidTr="00661637">
        <w:trPr>
          <w:trHeight w:val="157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99 0 00 92040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2 303 293,60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1 454 268,00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1 303 160,00</w:t>
            </w:r>
          </w:p>
        </w:tc>
      </w:tr>
      <w:tr w:rsidR="00D22A8D" w:rsidRPr="00D22A8D" w:rsidTr="00661637">
        <w:trPr>
          <w:trHeight w:val="630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99 0 00 92040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1 048 453,00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258 800,00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206 800,00</w:t>
            </w:r>
          </w:p>
        </w:tc>
      </w:tr>
      <w:tr w:rsidR="00D22A8D" w:rsidRPr="00D22A8D" w:rsidTr="00661637">
        <w:trPr>
          <w:trHeight w:val="94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149 700,00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31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99 0 00 00000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149 700,00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157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lastRenderedPageBreak/>
              <w:t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контролю за исполнением бюджетов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99 0 00 81000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149 700,00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31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99 0 00 81000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149 700,00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31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31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99 0 00 00000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630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Выполнение других обязательств местной администрации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99 0 00 92999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64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99 0 00 92999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3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967 516,04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959 087,00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617 580,00</w:t>
            </w:r>
          </w:p>
        </w:tc>
      </w:tr>
      <w:tr w:rsidR="00D22A8D" w:rsidRPr="00D22A8D" w:rsidTr="00661637">
        <w:trPr>
          <w:trHeight w:val="31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03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967 516,04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959 087,00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617 580,00</w:t>
            </w:r>
          </w:p>
        </w:tc>
      </w:tr>
      <w:tr w:rsidR="00D22A8D" w:rsidRPr="00D22A8D" w:rsidTr="00661637">
        <w:trPr>
          <w:trHeight w:val="94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Муниципальная программа "Обеспечение первичных мер пожарной безопасности на территории сельского поселения  на 2023-2025 гг."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12 0 00 00000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65 000,00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50 000,00</w:t>
            </w:r>
          </w:p>
        </w:tc>
      </w:tr>
      <w:tr w:rsidR="00D22A8D" w:rsidRPr="00D22A8D" w:rsidTr="00661637">
        <w:trPr>
          <w:trHeight w:val="6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12 0 11 00000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65 000,00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50 000,00</w:t>
            </w:r>
          </w:p>
        </w:tc>
      </w:tr>
      <w:tr w:rsidR="00D22A8D" w:rsidRPr="00D22A8D" w:rsidTr="00661637">
        <w:trPr>
          <w:trHeight w:val="6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12 0 11 01700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65 000,00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6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12 0 11 01700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65 000,00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157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12 0 11 74100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50 000,00</w:t>
            </w:r>
          </w:p>
        </w:tc>
      </w:tr>
      <w:tr w:rsidR="00D22A8D" w:rsidRPr="00D22A8D" w:rsidTr="00661637">
        <w:trPr>
          <w:trHeight w:val="6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12 0 11 74100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50 000,00</w:t>
            </w:r>
          </w:p>
        </w:tc>
      </w:tr>
      <w:tr w:rsidR="00D22A8D" w:rsidRPr="00D22A8D" w:rsidTr="00661637">
        <w:trPr>
          <w:trHeight w:val="31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99 0 00 00000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902 516,04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959 087,00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567 580,00</w:t>
            </w:r>
          </w:p>
        </w:tc>
      </w:tr>
      <w:tr w:rsidR="00D22A8D" w:rsidRPr="00D22A8D" w:rsidTr="00661637">
        <w:trPr>
          <w:trHeight w:val="630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Мероприятия по благоустройству  территории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99 0 00 01700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902 516,04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959 087,00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567 580,00</w:t>
            </w:r>
          </w:p>
        </w:tc>
      </w:tr>
      <w:tr w:rsidR="00D22A8D" w:rsidRPr="00D22A8D" w:rsidTr="00661637">
        <w:trPr>
          <w:trHeight w:val="64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03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99 0 00 01700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902 516,04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959 087,00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567 580,00</w:t>
            </w:r>
          </w:p>
        </w:tc>
      </w:tr>
      <w:tr w:rsidR="00D22A8D" w:rsidRPr="00D22A8D" w:rsidTr="00661637">
        <w:trPr>
          <w:trHeight w:val="33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10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208 555,20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199 660,00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199 660,00</w:t>
            </w:r>
          </w:p>
        </w:tc>
      </w:tr>
      <w:tr w:rsidR="00D22A8D" w:rsidRPr="00D22A8D" w:rsidTr="00661637">
        <w:trPr>
          <w:trHeight w:val="31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208 555,20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199 660,00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199 660,00</w:t>
            </w:r>
          </w:p>
        </w:tc>
      </w:tr>
      <w:tr w:rsidR="00D22A8D" w:rsidRPr="00D22A8D" w:rsidTr="00661637">
        <w:trPr>
          <w:trHeight w:val="31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99 0 00 00000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208 555,20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199 660,00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199 660,00</w:t>
            </w:r>
          </w:p>
        </w:tc>
      </w:tr>
      <w:tr w:rsidR="00D22A8D" w:rsidRPr="00D22A8D" w:rsidTr="00661637">
        <w:trPr>
          <w:trHeight w:val="31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Доплаты к пенсиям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99 0 00 90050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208 555,20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199 660,00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199 660,00</w:t>
            </w:r>
          </w:p>
        </w:tc>
      </w:tr>
      <w:tr w:rsidR="00D22A8D" w:rsidRPr="00D22A8D" w:rsidTr="00661637">
        <w:trPr>
          <w:trHeight w:val="49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99 0 00 90050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208 555,20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199 660,00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199 660,00</w:t>
            </w:r>
          </w:p>
        </w:tc>
      </w:tr>
      <w:tr w:rsidR="00D22A8D" w:rsidRPr="00D22A8D" w:rsidTr="00661637">
        <w:trPr>
          <w:trHeight w:val="3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1 691 000,00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31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11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 xml:space="preserve">1 691 </w:t>
            </w:r>
            <w:r w:rsidRPr="00D22A8D">
              <w:rPr>
                <w:b/>
                <w:bCs/>
                <w:sz w:val="16"/>
                <w:szCs w:val="24"/>
              </w:rPr>
              <w:lastRenderedPageBreak/>
              <w:t>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lastRenderedPageBreak/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6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lastRenderedPageBreak/>
              <w:t>Муниципальная программа "Комплексное развитие территории сельского поселения"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02</w:t>
            </w:r>
          </w:p>
        </w:tc>
        <w:tc>
          <w:tcPr>
            <w:tcW w:w="1013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11 0 00 00000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1 691 000,00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6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Подпрограмма "Благоустройство территории муниципального образования сельского поселения"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02</w:t>
            </w:r>
          </w:p>
        </w:tc>
        <w:tc>
          <w:tcPr>
            <w:tcW w:w="1013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11 1 00 00000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1 691 000,00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6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Реализация проекта "Народный бюджет" в сфере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02</w:t>
            </w:r>
          </w:p>
        </w:tc>
        <w:tc>
          <w:tcPr>
            <w:tcW w:w="1013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11 1 31 00000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1 691 000,00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94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02</w:t>
            </w:r>
          </w:p>
        </w:tc>
        <w:tc>
          <w:tcPr>
            <w:tcW w:w="1013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11 1 31 S2100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1 691 000,00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64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D22A8D" w:rsidRPr="00D22A8D" w:rsidRDefault="00D22A8D" w:rsidP="00D22A8D">
            <w:pPr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02</w:t>
            </w:r>
          </w:p>
        </w:tc>
        <w:tc>
          <w:tcPr>
            <w:tcW w:w="1013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11 1 31 S2100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200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sz w:val="16"/>
                <w:szCs w:val="24"/>
              </w:rPr>
            </w:pPr>
            <w:r w:rsidRPr="00D22A8D">
              <w:rPr>
                <w:sz w:val="16"/>
                <w:szCs w:val="24"/>
              </w:rPr>
              <w:t>1 691 000,00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color w:val="000000"/>
                <w:sz w:val="16"/>
                <w:szCs w:val="24"/>
              </w:rPr>
            </w:pPr>
            <w:r w:rsidRPr="00D22A8D">
              <w:rPr>
                <w:color w:val="000000"/>
                <w:sz w:val="16"/>
                <w:szCs w:val="24"/>
              </w:rPr>
              <w:t>0,00</w:t>
            </w:r>
          </w:p>
        </w:tc>
      </w:tr>
      <w:tr w:rsidR="00D22A8D" w:rsidRPr="00D22A8D" w:rsidTr="00661637">
        <w:trPr>
          <w:trHeight w:val="3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8D" w:rsidRPr="00D22A8D" w:rsidRDefault="00D22A8D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 xml:space="preserve">ВСЕГО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sz w:val="16"/>
                <w:szCs w:val="24"/>
              </w:rPr>
            </w:pPr>
            <w:r w:rsidRPr="00D22A8D">
              <w:rPr>
                <w:b/>
                <w:bCs/>
                <w:sz w:val="16"/>
                <w:szCs w:val="24"/>
              </w:rPr>
              <w:t>7 749 071,84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4 003 809,00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A8D" w:rsidRPr="00D22A8D" w:rsidRDefault="00D22A8D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  <w:r w:rsidRPr="00D22A8D">
              <w:rPr>
                <w:b/>
                <w:bCs/>
                <w:color w:val="000000"/>
                <w:sz w:val="16"/>
                <w:szCs w:val="24"/>
              </w:rPr>
              <w:t>3 396 882,00</w:t>
            </w:r>
          </w:p>
        </w:tc>
      </w:tr>
      <w:tr w:rsidR="00661637" w:rsidRPr="00D22A8D" w:rsidTr="00661637">
        <w:trPr>
          <w:trHeight w:val="3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D22A8D" w:rsidRDefault="00661637" w:rsidP="00D22A8D">
            <w:pPr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37" w:rsidRPr="00D22A8D" w:rsidRDefault="00661637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37" w:rsidRPr="00D22A8D" w:rsidRDefault="00661637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37" w:rsidRPr="00D22A8D" w:rsidRDefault="00661637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37" w:rsidRPr="00D22A8D" w:rsidRDefault="00661637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37" w:rsidRPr="00D22A8D" w:rsidRDefault="00661637" w:rsidP="00D22A8D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37" w:rsidRPr="00D22A8D" w:rsidRDefault="00661637" w:rsidP="00D22A8D">
            <w:pPr>
              <w:jc w:val="right"/>
              <w:rPr>
                <w:b/>
                <w:bCs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37" w:rsidRPr="00D22A8D" w:rsidRDefault="00661637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637" w:rsidRPr="00D22A8D" w:rsidRDefault="00661637" w:rsidP="00D22A8D">
            <w:pPr>
              <w:jc w:val="right"/>
              <w:rPr>
                <w:b/>
                <w:bCs/>
                <w:color w:val="000000"/>
                <w:sz w:val="16"/>
                <w:szCs w:val="24"/>
              </w:rPr>
            </w:pPr>
          </w:p>
        </w:tc>
      </w:tr>
    </w:tbl>
    <w:p w:rsidR="00D22A8D" w:rsidRDefault="00D22A8D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661637" w:rsidRDefault="00661637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661637" w:rsidRDefault="00661637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  <w:sectPr w:rsidR="00661637" w:rsidSect="006616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634" w:type="dxa"/>
        <w:tblLook w:val="0000"/>
      </w:tblPr>
      <w:tblGrid>
        <w:gridCol w:w="3684"/>
        <w:gridCol w:w="984"/>
        <w:gridCol w:w="1248"/>
        <w:gridCol w:w="3718"/>
      </w:tblGrid>
      <w:tr w:rsidR="00661637" w:rsidRPr="00D22A8D" w:rsidTr="00661637">
        <w:trPr>
          <w:trHeight w:val="1266"/>
        </w:trPr>
        <w:tc>
          <w:tcPr>
            <w:tcW w:w="3510" w:type="dxa"/>
          </w:tcPr>
          <w:p w:rsidR="00661637" w:rsidRDefault="00661637" w:rsidP="00661637">
            <w:pPr>
              <w:jc w:val="center"/>
              <w:rPr>
                <w:b/>
                <w:sz w:val="24"/>
                <w:szCs w:val="28"/>
              </w:rPr>
            </w:pPr>
          </w:p>
          <w:p w:rsidR="00661637" w:rsidRDefault="00661637" w:rsidP="00661637">
            <w:pPr>
              <w:jc w:val="center"/>
              <w:rPr>
                <w:b/>
                <w:sz w:val="24"/>
                <w:szCs w:val="28"/>
              </w:rPr>
            </w:pPr>
          </w:p>
          <w:p w:rsidR="00661637" w:rsidRPr="00D22A8D" w:rsidRDefault="00661637" w:rsidP="00661637">
            <w:pPr>
              <w:jc w:val="center"/>
              <w:rPr>
                <w:b/>
                <w:sz w:val="24"/>
              </w:rPr>
            </w:pPr>
            <w:r w:rsidRPr="00D22A8D">
              <w:rPr>
                <w:b/>
                <w:sz w:val="24"/>
                <w:szCs w:val="28"/>
              </w:rPr>
              <w:t>«</w:t>
            </w:r>
            <w:r w:rsidRPr="00D22A8D">
              <w:rPr>
                <w:b/>
                <w:sz w:val="24"/>
              </w:rPr>
              <w:t>Каляты»</w:t>
            </w:r>
          </w:p>
          <w:p w:rsidR="00661637" w:rsidRPr="00D22A8D" w:rsidRDefault="00661637" w:rsidP="00661637">
            <w:pPr>
              <w:jc w:val="center"/>
              <w:rPr>
                <w:b/>
                <w:sz w:val="24"/>
              </w:rPr>
            </w:pPr>
            <w:r w:rsidRPr="00D22A8D">
              <w:rPr>
                <w:b/>
                <w:sz w:val="24"/>
              </w:rPr>
              <w:t>сикт овмöдчöминлöн</w:t>
            </w:r>
          </w:p>
          <w:p w:rsidR="00661637" w:rsidRPr="00D22A8D" w:rsidRDefault="00661637" w:rsidP="00661637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D22A8D">
              <w:rPr>
                <w:b/>
                <w:sz w:val="24"/>
              </w:rPr>
              <w:t>Сöвет</w:t>
            </w:r>
          </w:p>
        </w:tc>
        <w:tc>
          <w:tcPr>
            <w:tcW w:w="2127" w:type="dxa"/>
            <w:gridSpan w:val="2"/>
          </w:tcPr>
          <w:p w:rsidR="00661637" w:rsidRPr="00D22A8D" w:rsidRDefault="00661637" w:rsidP="00661637">
            <w:pPr>
              <w:jc w:val="center"/>
              <w:rPr>
                <w:sz w:val="18"/>
              </w:rPr>
            </w:pPr>
            <w:r w:rsidRPr="00D22A8D">
              <w:rPr>
                <w:color w:val="000000"/>
                <w:sz w:val="24"/>
                <w:szCs w:val="28"/>
              </w:rPr>
              <w:object w:dxaOrig="1141" w:dyaOrig="1411">
                <v:shape id="_x0000_i1026" type="#_x0000_t75" style="width:41.85pt;height:51.9pt" o:ole="" fillcolor="window">
                  <v:imagedata r:id="rId8" o:title=""/>
                </v:shape>
                <o:OLEObject Type="Embed" ProgID="Word.Picture.8" ShapeID="_x0000_i1026" DrawAspect="Content" ObjectID="_1798272323" r:id="rId11"/>
              </w:object>
            </w:r>
          </w:p>
          <w:p w:rsidR="00661637" w:rsidRPr="00D22A8D" w:rsidRDefault="00661637" w:rsidP="00661637">
            <w:pPr>
              <w:rPr>
                <w:sz w:val="18"/>
              </w:rPr>
            </w:pPr>
          </w:p>
        </w:tc>
        <w:tc>
          <w:tcPr>
            <w:tcW w:w="3543" w:type="dxa"/>
          </w:tcPr>
          <w:p w:rsidR="00661637" w:rsidRPr="00D22A8D" w:rsidRDefault="00661637" w:rsidP="00661637">
            <w:pPr>
              <w:ind w:firstLine="90"/>
              <w:jc w:val="center"/>
              <w:rPr>
                <w:b/>
                <w:sz w:val="24"/>
                <w:szCs w:val="28"/>
              </w:rPr>
            </w:pPr>
            <w:r w:rsidRPr="00D22A8D">
              <w:rPr>
                <w:b/>
                <w:sz w:val="24"/>
                <w:szCs w:val="28"/>
              </w:rPr>
              <w:t>Совет</w:t>
            </w:r>
          </w:p>
          <w:p w:rsidR="00661637" w:rsidRPr="00D22A8D" w:rsidRDefault="00661637" w:rsidP="00661637">
            <w:pPr>
              <w:ind w:firstLine="90"/>
              <w:jc w:val="center"/>
              <w:rPr>
                <w:b/>
                <w:sz w:val="24"/>
                <w:szCs w:val="28"/>
              </w:rPr>
            </w:pPr>
            <w:r w:rsidRPr="00D22A8D">
              <w:rPr>
                <w:b/>
                <w:sz w:val="24"/>
                <w:szCs w:val="28"/>
              </w:rPr>
              <w:t xml:space="preserve">сельского поселения </w:t>
            </w:r>
          </w:p>
          <w:p w:rsidR="00661637" w:rsidRPr="00D22A8D" w:rsidRDefault="00661637" w:rsidP="00661637">
            <w:pPr>
              <w:jc w:val="center"/>
              <w:rPr>
                <w:sz w:val="18"/>
              </w:rPr>
            </w:pPr>
            <w:r w:rsidRPr="00D22A8D">
              <w:rPr>
                <w:b/>
                <w:sz w:val="24"/>
                <w:szCs w:val="28"/>
              </w:rPr>
              <w:t>«Приозёрный»</w:t>
            </w:r>
          </w:p>
        </w:tc>
      </w:tr>
      <w:tr w:rsidR="00661637" w:rsidRPr="00D22A8D" w:rsidTr="00661637">
        <w:trPr>
          <w:trHeight w:val="1266"/>
        </w:trPr>
        <w:tc>
          <w:tcPr>
            <w:tcW w:w="3510" w:type="dxa"/>
          </w:tcPr>
          <w:p w:rsidR="00661637" w:rsidRDefault="00661637" w:rsidP="00661637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61637" w:rsidRPr="00D22A8D" w:rsidRDefault="00661637" w:rsidP="0066163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3543" w:type="dxa"/>
          </w:tcPr>
          <w:p w:rsidR="00661637" w:rsidRPr="00D22A8D" w:rsidRDefault="00661637" w:rsidP="00661637">
            <w:pPr>
              <w:ind w:firstLine="90"/>
              <w:jc w:val="center"/>
              <w:rPr>
                <w:b/>
                <w:sz w:val="24"/>
                <w:szCs w:val="28"/>
              </w:rPr>
            </w:pPr>
          </w:p>
        </w:tc>
      </w:tr>
      <w:tr w:rsidR="00661637" w:rsidRPr="00D22A8D" w:rsidTr="00661637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661637" w:rsidRPr="00D22A8D" w:rsidRDefault="00661637" w:rsidP="00661637">
            <w:pPr>
              <w:pStyle w:val="1"/>
              <w:rPr>
                <w:szCs w:val="32"/>
              </w:rPr>
            </w:pPr>
            <w:r w:rsidRPr="00D22A8D">
              <w:rPr>
                <w:szCs w:val="32"/>
              </w:rPr>
              <w:t>КЫВКÖРТÖД</w:t>
            </w:r>
          </w:p>
          <w:p w:rsidR="00661637" w:rsidRPr="00D22A8D" w:rsidRDefault="00661637" w:rsidP="00661637">
            <w:pPr>
              <w:pStyle w:val="1"/>
              <w:rPr>
                <w:color w:val="000000"/>
                <w:sz w:val="14"/>
                <w:szCs w:val="16"/>
              </w:rPr>
            </w:pPr>
          </w:p>
        </w:tc>
      </w:tr>
      <w:tr w:rsidR="00661637" w:rsidRPr="00D22A8D" w:rsidTr="00661637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661637" w:rsidRPr="00D22A8D" w:rsidRDefault="00661637" w:rsidP="00661637">
            <w:pPr>
              <w:jc w:val="center"/>
              <w:rPr>
                <w:b/>
                <w:bCs/>
                <w:color w:val="000000"/>
                <w:sz w:val="28"/>
                <w:szCs w:val="32"/>
              </w:rPr>
            </w:pPr>
            <w:r w:rsidRPr="00D22A8D">
              <w:rPr>
                <w:b/>
                <w:bCs/>
                <w:color w:val="000000"/>
                <w:sz w:val="28"/>
                <w:szCs w:val="32"/>
              </w:rPr>
              <w:t xml:space="preserve">РЕШЕНИЕ  </w:t>
            </w:r>
          </w:p>
        </w:tc>
      </w:tr>
      <w:tr w:rsidR="00661637" w:rsidRPr="00D22A8D" w:rsidTr="00661637">
        <w:trPr>
          <w:cantSplit/>
          <w:trHeight w:val="373"/>
        </w:trPr>
        <w:tc>
          <w:tcPr>
            <w:tcW w:w="4448" w:type="dxa"/>
            <w:gridSpan w:val="2"/>
          </w:tcPr>
          <w:p w:rsidR="00661637" w:rsidRPr="00D22A8D" w:rsidRDefault="00661637" w:rsidP="00661637">
            <w:pPr>
              <w:pStyle w:val="2"/>
              <w:spacing w:before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22A8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 20 ноября 2024 года</w:t>
            </w:r>
          </w:p>
        </w:tc>
        <w:tc>
          <w:tcPr>
            <w:tcW w:w="4732" w:type="dxa"/>
            <w:gridSpan w:val="2"/>
          </w:tcPr>
          <w:p w:rsidR="00661637" w:rsidRPr="00D22A8D" w:rsidRDefault="00661637" w:rsidP="00661637">
            <w:pPr>
              <w:ind w:right="-108"/>
              <w:jc w:val="right"/>
              <w:rPr>
                <w:b/>
                <w:bCs/>
                <w:sz w:val="24"/>
                <w:szCs w:val="28"/>
              </w:rPr>
            </w:pPr>
            <w:r w:rsidRPr="00D22A8D">
              <w:rPr>
                <w:b/>
                <w:bCs/>
                <w:sz w:val="24"/>
                <w:szCs w:val="28"/>
              </w:rPr>
              <w:t xml:space="preserve">№ </w:t>
            </w:r>
            <w:r w:rsidRPr="00D22A8D">
              <w:rPr>
                <w:b/>
                <w:bCs/>
                <w:sz w:val="24"/>
                <w:szCs w:val="28"/>
                <w:lang w:val="en-US"/>
              </w:rPr>
              <w:t>V-</w:t>
            </w:r>
            <w:r w:rsidRPr="00D22A8D">
              <w:rPr>
                <w:b/>
                <w:bCs/>
                <w:sz w:val="24"/>
                <w:szCs w:val="28"/>
              </w:rPr>
              <w:t xml:space="preserve"> 30</w:t>
            </w:r>
            <w:r w:rsidRPr="00D22A8D">
              <w:rPr>
                <w:b/>
                <w:bCs/>
                <w:sz w:val="24"/>
                <w:szCs w:val="28"/>
                <w:lang w:val="en-US"/>
              </w:rPr>
              <w:t>/</w:t>
            </w:r>
            <w:r w:rsidRPr="00D22A8D">
              <w:rPr>
                <w:b/>
                <w:bCs/>
                <w:sz w:val="24"/>
                <w:szCs w:val="28"/>
              </w:rPr>
              <w:t>1</w:t>
            </w:r>
          </w:p>
        </w:tc>
      </w:tr>
      <w:tr w:rsidR="00661637" w:rsidRPr="00D22A8D" w:rsidTr="00661637">
        <w:trPr>
          <w:cantSplit/>
          <w:trHeight w:val="373"/>
        </w:trPr>
        <w:tc>
          <w:tcPr>
            <w:tcW w:w="4448" w:type="dxa"/>
            <w:gridSpan w:val="2"/>
          </w:tcPr>
          <w:p w:rsidR="00661637" w:rsidRPr="00D22A8D" w:rsidRDefault="00661637" w:rsidP="00661637">
            <w:pPr>
              <w:pStyle w:val="2"/>
              <w:rPr>
                <w:rFonts w:cs="Times New Roman"/>
                <w:sz w:val="24"/>
              </w:rPr>
            </w:pPr>
          </w:p>
        </w:tc>
        <w:tc>
          <w:tcPr>
            <w:tcW w:w="4732" w:type="dxa"/>
            <w:gridSpan w:val="2"/>
          </w:tcPr>
          <w:p w:rsidR="00661637" w:rsidRPr="00D22A8D" w:rsidRDefault="00661637" w:rsidP="00661637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661637" w:rsidRPr="00D22A8D" w:rsidTr="00661637">
        <w:trPr>
          <w:cantSplit/>
          <w:trHeight w:val="393"/>
        </w:trPr>
        <w:tc>
          <w:tcPr>
            <w:tcW w:w="9180" w:type="dxa"/>
            <w:gridSpan w:val="4"/>
          </w:tcPr>
          <w:p w:rsidR="00661637" w:rsidRPr="00D22A8D" w:rsidRDefault="00661637" w:rsidP="00661637">
            <w:pPr>
              <w:keepNext/>
              <w:tabs>
                <w:tab w:val="left" w:pos="3828"/>
              </w:tabs>
              <w:jc w:val="center"/>
              <w:outlineLvl w:val="2"/>
              <w:rPr>
                <w:sz w:val="24"/>
                <w:szCs w:val="28"/>
              </w:rPr>
            </w:pPr>
            <w:r w:rsidRPr="00D22A8D">
              <w:rPr>
                <w:sz w:val="24"/>
                <w:szCs w:val="28"/>
              </w:rPr>
              <w:t>(Республика Коми, Корткеросский район, п. Приозёрный)</w:t>
            </w:r>
          </w:p>
        </w:tc>
      </w:tr>
    </w:tbl>
    <w:p w:rsidR="00661637" w:rsidRPr="00D22A8D" w:rsidRDefault="00661637" w:rsidP="00661637">
      <w:pPr>
        <w:pStyle w:val="ConsPlusNormal"/>
        <w:tabs>
          <w:tab w:val="left" w:pos="4111"/>
        </w:tabs>
        <w:ind w:firstLine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61637" w:rsidRPr="00D22A8D" w:rsidRDefault="00661637" w:rsidP="00661637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22A8D">
        <w:rPr>
          <w:rFonts w:ascii="Times New Roman" w:hAnsi="Times New Roman" w:cs="Times New Roman"/>
          <w:b/>
          <w:sz w:val="24"/>
          <w:szCs w:val="28"/>
        </w:rPr>
        <w:t>О внесении изменений и дополнений в Устав муниципального образования сельского поселения «Приозёрный»</w:t>
      </w:r>
    </w:p>
    <w:p w:rsidR="00661637" w:rsidRPr="00D22A8D" w:rsidRDefault="00661637" w:rsidP="00661637">
      <w:pPr>
        <w:pStyle w:val="ConsPlusNormal"/>
        <w:tabs>
          <w:tab w:val="left" w:pos="4111"/>
        </w:tabs>
        <w:ind w:right="17" w:firstLine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61637" w:rsidRPr="00661637" w:rsidRDefault="00661637" w:rsidP="0066163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61637">
        <w:rPr>
          <w:sz w:val="24"/>
          <w:szCs w:val="24"/>
        </w:rPr>
        <w:t xml:space="preserve">Руководствуясь частью 9 статьи 44 Федерального закона от 06 октября 2003 года № 131-ФЗ «Об общих принципах организации местного самоуправления в Российской Федерации», Совет муниципального образования сельского поселения «Приозёрный» </w:t>
      </w:r>
      <w:r w:rsidRPr="00661637">
        <w:rPr>
          <w:b/>
          <w:sz w:val="24"/>
          <w:szCs w:val="24"/>
        </w:rPr>
        <w:t>решил:</w:t>
      </w:r>
    </w:p>
    <w:p w:rsidR="00661637" w:rsidRPr="00661637" w:rsidRDefault="00661637" w:rsidP="00661637">
      <w:pPr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t xml:space="preserve">Внести в Устав муниципального образования сельского поселения «Приозёрный», принятый решением Совета сельского поселения «Приозёрный» от 17 февраля 2006 года № </w:t>
      </w:r>
      <w:r w:rsidRPr="00661637">
        <w:rPr>
          <w:sz w:val="24"/>
          <w:szCs w:val="24"/>
          <w:lang w:val="en-US"/>
        </w:rPr>
        <w:t>I</w:t>
      </w:r>
      <w:r w:rsidRPr="00661637">
        <w:rPr>
          <w:sz w:val="24"/>
          <w:szCs w:val="24"/>
        </w:rPr>
        <w:t>-5/1, следующие изменения:</w:t>
      </w:r>
    </w:p>
    <w:p w:rsidR="00661637" w:rsidRPr="00661637" w:rsidRDefault="00661637" w:rsidP="00661637">
      <w:pPr>
        <w:ind w:firstLine="709"/>
        <w:contextualSpacing/>
        <w:jc w:val="both"/>
        <w:rPr>
          <w:sz w:val="24"/>
          <w:szCs w:val="24"/>
        </w:rPr>
      </w:pPr>
      <w:r w:rsidRPr="00661637">
        <w:rPr>
          <w:spacing w:val="-2"/>
          <w:sz w:val="24"/>
          <w:szCs w:val="24"/>
          <w:lang w:eastAsia="ar-SA"/>
        </w:rPr>
        <w:t>1.1.</w:t>
      </w:r>
      <w:r w:rsidRPr="00661637">
        <w:rPr>
          <w:sz w:val="24"/>
          <w:szCs w:val="24"/>
        </w:rPr>
        <w:t xml:space="preserve"> статью 13 Устава изложить в следующей редакции:</w:t>
      </w:r>
    </w:p>
    <w:p w:rsidR="00661637" w:rsidRPr="00661637" w:rsidRDefault="00661637" w:rsidP="00661637">
      <w:pPr>
        <w:ind w:firstLine="709"/>
        <w:contextualSpacing/>
        <w:jc w:val="both"/>
        <w:rPr>
          <w:sz w:val="24"/>
          <w:szCs w:val="24"/>
        </w:rPr>
      </w:pPr>
      <w:r w:rsidRPr="00661637">
        <w:rPr>
          <w:sz w:val="24"/>
          <w:szCs w:val="24"/>
        </w:rPr>
        <w:t>«</w:t>
      </w:r>
      <w:r w:rsidRPr="00661637">
        <w:rPr>
          <w:b/>
          <w:sz w:val="24"/>
          <w:szCs w:val="24"/>
        </w:rPr>
        <w:t>Статья 13. Местный референдум</w:t>
      </w:r>
    </w:p>
    <w:p w:rsidR="00661637" w:rsidRPr="00661637" w:rsidRDefault="00661637" w:rsidP="00661637">
      <w:pPr>
        <w:ind w:firstLine="709"/>
        <w:contextualSpacing/>
        <w:jc w:val="both"/>
        <w:rPr>
          <w:sz w:val="24"/>
          <w:szCs w:val="24"/>
        </w:rPr>
      </w:pPr>
      <w:r w:rsidRPr="00661637">
        <w:rPr>
          <w:sz w:val="24"/>
          <w:szCs w:val="24"/>
        </w:rPr>
        <w:t>1. В целях решения непосредственно населением вопросов местного значения проводится местный референдум.</w:t>
      </w:r>
    </w:p>
    <w:p w:rsidR="00661637" w:rsidRPr="00661637" w:rsidRDefault="00661637" w:rsidP="00661637">
      <w:pPr>
        <w:ind w:firstLine="709"/>
        <w:contextualSpacing/>
        <w:jc w:val="both"/>
        <w:rPr>
          <w:sz w:val="24"/>
          <w:szCs w:val="24"/>
        </w:rPr>
      </w:pPr>
      <w:r w:rsidRPr="00661637">
        <w:rPr>
          <w:sz w:val="24"/>
          <w:szCs w:val="24"/>
        </w:rPr>
        <w:t>2. Местный референдум проводится на всей территории муниципального образования.</w:t>
      </w:r>
    </w:p>
    <w:p w:rsidR="00661637" w:rsidRPr="00661637" w:rsidRDefault="00661637" w:rsidP="00661637">
      <w:pPr>
        <w:ind w:firstLine="709"/>
        <w:contextualSpacing/>
        <w:jc w:val="both"/>
        <w:rPr>
          <w:sz w:val="24"/>
          <w:szCs w:val="24"/>
        </w:rPr>
      </w:pPr>
      <w:r w:rsidRPr="00661637">
        <w:rPr>
          <w:sz w:val="24"/>
          <w:szCs w:val="24"/>
        </w:rPr>
        <w:t>Решение о назначении местного референдума принимается Советом сельского поселения:</w:t>
      </w:r>
    </w:p>
    <w:p w:rsidR="00661637" w:rsidRPr="00661637" w:rsidRDefault="00661637" w:rsidP="00661637">
      <w:pPr>
        <w:ind w:firstLine="709"/>
        <w:contextualSpacing/>
        <w:jc w:val="both"/>
        <w:rPr>
          <w:sz w:val="24"/>
          <w:szCs w:val="24"/>
        </w:rPr>
      </w:pPr>
      <w:r w:rsidRPr="00661637">
        <w:rPr>
          <w:sz w:val="24"/>
          <w:szCs w:val="24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661637" w:rsidRPr="00661637" w:rsidRDefault="00661637" w:rsidP="00661637">
      <w:pPr>
        <w:ind w:firstLine="709"/>
        <w:contextualSpacing/>
        <w:jc w:val="both"/>
        <w:rPr>
          <w:sz w:val="24"/>
          <w:szCs w:val="24"/>
        </w:rPr>
      </w:pPr>
      <w:r w:rsidRPr="00661637">
        <w:rPr>
          <w:sz w:val="24"/>
          <w:szCs w:val="24"/>
        </w:rPr>
        <w:t>2) по инициативе, выдвинутой 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661637" w:rsidRPr="00661637" w:rsidRDefault="00661637" w:rsidP="00661637">
      <w:pPr>
        <w:ind w:firstLine="709"/>
        <w:contextualSpacing/>
        <w:jc w:val="both"/>
        <w:rPr>
          <w:sz w:val="24"/>
          <w:szCs w:val="24"/>
        </w:rPr>
      </w:pPr>
      <w:r w:rsidRPr="00661637">
        <w:rPr>
          <w:sz w:val="24"/>
          <w:szCs w:val="24"/>
        </w:rPr>
        <w:t>3) по инициативе Совета сельского поселения и главы сельского поселения, выдвинутой ими совместно.</w:t>
      </w:r>
    </w:p>
    <w:p w:rsidR="00661637" w:rsidRPr="00661637" w:rsidRDefault="00661637" w:rsidP="00661637">
      <w:pPr>
        <w:ind w:firstLine="709"/>
        <w:contextualSpacing/>
        <w:jc w:val="both"/>
        <w:rPr>
          <w:sz w:val="24"/>
          <w:szCs w:val="24"/>
        </w:rPr>
      </w:pPr>
      <w:r w:rsidRPr="00661637">
        <w:rPr>
          <w:sz w:val="24"/>
          <w:szCs w:val="24"/>
        </w:rPr>
        <w:t>3. Инициатива проведения референдума, выдвинутая гражданами, избирательными объединениями, иными общественными объединениями, указанными в пункте 2 части 2 настоящей статьи, оформляется в порядке, установленном федеральным законом и принимаемым в соответствии с ним законом Республики Коми.</w:t>
      </w:r>
    </w:p>
    <w:p w:rsidR="00661637" w:rsidRPr="00661637" w:rsidRDefault="00661637" w:rsidP="00661637">
      <w:pPr>
        <w:ind w:firstLine="709"/>
        <w:contextualSpacing/>
        <w:jc w:val="both"/>
        <w:rPr>
          <w:sz w:val="24"/>
          <w:szCs w:val="24"/>
        </w:rPr>
      </w:pPr>
      <w:r w:rsidRPr="00661637">
        <w:rPr>
          <w:sz w:val="24"/>
          <w:szCs w:val="24"/>
        </w:rPr>
        <w:lastRenderedPageBreak/>
        <w:t>Инициатива проведения референдума, выдвинутая совместно Советом сельского поселения и главой сельского поселения, оформляется правовыми актами Совета сельского поселения и главы сельского поселения.</w:t>
      </w:r>
    </w:p>
    <w:p w:rsidR="00661637" w:rsidRPr="00661637" w:rsidRDefault="00661637" w:rsidP="00661637">
      <w:pPr>
        <w:ind w:firstLine="709"/>
        <w:contextualSpacing/>
        <w:jc w:val="both"/>
        <w:rPr>
          <w:sz w:val="24"/>
          <w:szCs w:val="24"/>
        </w:rPr>
      </w:pPr>
      <w:r w:rsidRPr="00661637">
        <w:rPr>
          <w:sz w:val="24"/>
          <w:szCs w:val="24"/>
        </w:rPr>
        <w:t>4. Условием назначения местного референдума по инициативе граждан, избирательных объединений, иных общественных объединений, указанных в пункте 2 части 2 настоящей статьи, является сбор подписей в поддержку данной инициативы в количестве 5 процентов от числа участников референдума, зарегистрированных на территории проведения местного референдума, но не менее 25 подписей.</w:t>
      </w:r>
    </w:p>
    <w:p w:rsidR="00661637" w:rsidRPr="00661637" w:rsidRDefault="00661637" w:rsidP="00661637">
      <w:pPr>
        <w:ind w:firstLine="709"/>
        <w:contextualSpacing/>
        <w:jc w:val="both"/>
        <w:rPr>
          <w:sz w:val="24"/>
          <w:szCs w:val="24"/>
        </w:rPr>
      </w:pPr>
      <w:r w:rsidRPr="00661637">
        <w:rPr>
          <w:sz w:val="24"/>
          <w:szCs w:val="24"/>
        </w:rPr>
        <w:t>Для выдвижения инициативы проведения местного референдума гражданин Российской Федерации или группа граждан Российской Федерации, имеющие право на участие в местном референдуме, вправе образовать инициативную группу по проведению местного референдума в количестве не менее 10 человек, имеющих право на участие в местном референдуме.</w:t>
      </w:r>
    </w:p>
    <w:p w:rsidR="00661637" w:rsidRPr="00661637" w:rsidRDefault="00661637" w:rsidP="00661637">
      <w:pPr>
        <w:ind w:firstLine="709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Инициативная группа по проведению референдума обращается в избирательную комиссию, организующую подготовку и проведение выборов в органы местного самоуправления, местного референдума на территории поселения, которая со дня обращения инициативной группы действует в качестве комиссии референдума, с ходатайством о регистрации группы.</w:t>
      </w:r>
    </w:p>
    <w:p w:rsidR="00661637" w:rsidRPr="00661637" w:rsidRDefault="00661637" w:rsidP="00661637">
      <w:pPr>
        <w:ind w:firstLine="709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5. Проверка соответствия вопроса, предлагаемого для вынесения на местный референдум, требованиям статьи 12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референдума.</w:t>
      </w:r>
    </w:p>
    <w:p w:rsidR="00661637" w:rsidRPr="00661637" w:rsidRDefault="00661637" w:rsidP="00661637">
      <w:pPr>
        <w:ind w:firstLine="709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 в порядке, установленном в муниципальном правовом акте Совета сельского поселения.</w:t>
      </w:r>
    </w:p>
    <w:p w:rsidR="00661637" w:rsidRPr="00661637" w:rsidRDefault="00661637" w:rsidP="00661637">
      <w:pPr>
        <w:ind w:firstLine="709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6. Совет сельского поселения, признавший, что вопрос, выносимый на референдум, соответствует требованиям статьи 12 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Коми», не позднее чем через 3 дня со дня принятия соответствующего решения направляет его в комиссию референдума.</w:t>
      </w:r>
    </w:p>
    <w:p w:rsidR="00661637" w:rsidRPr="00661637" w:rsidRDefault="00661637" w:rsidP="00661637">
      <w:pPr>
        <w:ind w:firstLine="709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Комиссия референдума в 15-дневный срок со дня признания соответствия вопроса, выносимого на референдум, установленным требованиям осуществляет регистрацию инициативной группы по проведению референдума, выдает ей регистрационное свидетельство, а также сообщает об этом в средства массовой информации.</w:t>
      </w:r>
    </w:p>
    <w:p w:rsidR="00661637" w:rsidRPr="00661637" w:rsidRDefault="00661637" w:rsidP="00661637">
      <w:pPr>
        <w:ind w:firstLine="709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Регистрационное свидетельство инициативной группы по проведению референдума действительно до окончания кампании местного референдума.</w:t>
      </w:r>
    </w:p>
    <w:p w:rsidR="00661637" w:rsidRPr="00661637" w:rsidRDefault="00661637" w:rsidP="00661637">
      <w:pPr>
        <w:ind w:firstLine="709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7. Совет сельского поселения, признавший  выносимый на референдум вопрос не отвечающим требованиям статьи 12 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Коми», не позднее чем через 3 дня со дня принятия соответствующего решения направляет его в комиссию референдума.</w:t>
      </w:r>
    </w:p>
    <w:p w:rsidR="00661637" w:rsidRPr="00661637" w:rsidRDefault="00661637" w:rsidP="00661637">
      <w:pPr>
        <w:ind w:firstLine="709"/>
        <w:jc w:val="both"/>
        <w:rPr>
          <w:sz w:val="24"/>
          <w:szCs w:val="24"/>
        </w:rPr>
      </w:pPr>
      <w:r w:rsidRPr="00661637">
        <w:rPr>
          <w:sz w:val="24"/>
          <w:szCs w:val="24"/>
        </w:rPr>
        <w:t xml:space="preserve">Комиссия референдума, получившая решение о признании выносимого на референдум вопроса не отвечающим требованиям статьи 12   Федерального закона от 12.06.2002 № 67-ФЗ «Об основных гарантиях избирательных прав и права на участие в </w:t>
      </w:r>
      <w:r w:rsidRPr="00661637">
        <w:rPr>
          <w:sz w:val="24"/>
          <w:szCs w:val="24"/>
        </w:rPr>
        <w:lastRenderedPageBreak/>
        <w:t>референдуме граждан Российской Федерации», статей 8 и 9 Закона Республики Коми от 27.09.2010 № 88-РЗ «О выборах и референдумах в Республике Коми», в 15-дневный срок со дня его получения принимает решение об отказе в регистрации  инициативной группы по проведению референдума, в котором в обязательном порядке указываются основания отказа.</w:t>
      </w:r>
    </w:p>
    <w:p w:rsidR="00661637" w:rsidRPr="00661637" w:rsidRDefault="00661637" w:rsidP="00661637">
      <w:pPr>
        <w:ind w:firstLine="709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Основанием отказа инициативной группе по проведению референдума в регистрации может быть только нарушение инициативной группой Конституции Российской Федерации, федеральных законов, Конституции Республики Коми, законов Республики Коми, настоящего Устава.</w:t>
      </w:r>
    </w:p>
    <w:p w:rsidR="00661637" w:rsidRPr="00661637" w:rsidRDefault="00661637" w:rsidP="00661637">
      <w:pPr>
        <w:ind w:firstLine="709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8.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проведения. Сбор подписей  в поддержку инициативы проведения местного референдума проводится в течение 30 дней со дня, следующего за днем регистрации инициативной группы по проведению местного референдума.</w:t>
      </w:r>
    </w:p>
    <w:p w:rsidR="00661637" w:rsidRPr="00661637" w:rsidRDefault="00661637" w:rsidP="00661637">
      <w:pPr>
        <w:ind w:firstLine="709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9. Местный референдум назначается Советом сельского поселения в соответствии с Федеральным законом от 12.06.2002 № 67-ФЗ «Об  основных гарантиях избирательных прав и права на участие в референдуме граждан Российской Федерации», Федеральным законом № 131-ФЗ, Конституцией Республики Коми,  Законом Республики Коми от 27.09.2010 № 88-РЗ «О выборах и референдумах в Республике Коми», Уставом сельского поселения в течение 30 дней со дня поступления документов, на основании которых назначается местный референдум, и не позднее чем за 55 дней до дня голосования на местном референдуме.</w:t>
      </w:r>
    </w:p>
    <w:p w:rsidR="00661637" w:rsidRPr="00661637" w:rsidRDefault="00661637" w:rsidP="00661637">
      <w:pPr>
        <w:ind w:firstLine="709"/>
        <w:jc w:val="both"/>
        <w:rPr>
          <w:color w:val="000000"/>
          <w:sz w:val="24"/>
          <w:szCs w:val="24"/>
        </w:rPr>
      </w:pPr>
      <w:r w:rsidRPr="00661637">
        <w:rPr>
          <w:color w:val="000000"/>
          <w:sz w:val="24"/>
          <w:szCs w:val="24"/>
        </w:rPr>
        <w:t>В случае, если местный референдум не назначен Советом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Республики Коми, Избирательной комиссии Республики Коми или прокурора.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color w:val="000000"/>
          <w:sz w:val="24"/>
          <w:szCs w:val="24"/>
        </w:rPr>
        <w:t xml:space="preserve">10. </w:t>
      </w:r>
      <w:r w:rsidRPr="00661637">
        <w:rPr>
          <w:sz w:val="24"/>
          <w:szCs w:val="24"/>
        </w:rPr>
        <w:t>В местном референдуме имеют право участвовать граждане, место жительства которых расположено в границах сельского поселения. Граждане участвуют в местном референдуме на основе всеобщего равного и прямого волеизъявления при тайном голосовании.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Итоги голосования и принятое на местном референдуме решение подлежат официальному опубликованию (обнародованию).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t xml:space="preserve">11. </w:t>
      </w:r>
      <w:r w:rsidRPr="00661637">
        <w:rPr>
          <w:color w:val="000000"/>
          <w:sz w:val="24"/>
          <w:szCs w:val="24"/>
        </w:rPr>
        <w:t> 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12.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Уставом сельского поселения.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13.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14. Гарантии прав граждан на участие в местном референдуме, а также порядок подготовки и проведения местного референдума устанавливаются федеральным </w:t>
      </w:r>
      <w:hyperlink r:id="rId12" w:history="1">
        <w:r w:rsidRPr="00661637">
          <w:rPr>
            <w:sz w:val="24"/>
            <w:szCs w:val="24"/>
          </w:rPr>
          <w:t>законом</w:t>
        </w:r>
      </w:hyperlink>
      <w:r w:rsidRPr="00661637">
        <w:rPr>
          <w:sz w:val="24"/>
          <w:szCs w:val="24"/>
        </w:rPr>
        <w:t> и принимаемыми в соответствии с ним законами Республики Коми.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15. В течение 2 лет со дня официального опубликования результатов  местного референдума, местный референдум с такой же по смыслу формулировкой вопроса (вопросов) не проводится.»;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1.2. статью 17.1 Устава изложить в следующей редакции: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«</w:t>
      </w:r>
      <w:r w:rsidRPr="00661637">
        <w:rPr>
          <w:b/>
          <w:sz w:val="24"/>
          <w:szCs w:val="24"/>
        </w:rPr>
        <w:t>Статья 17.1. Инициативные проекты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lastRenderedPageBreak/>
        <w:t>1. В соответствии со статьей 26.1 Федерального закона № 131-ФЗ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 которых предоставлено органам местного самоуправления поселения, в администрацию поселения может быть внесен инициативный проект.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поселения, органы территориального общественного самоуправления, староста сельского населенного пункта.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3.  Порядок выдвижения, внесения, обсуждения, рассмотрения инициативных проектов, а также проведения их конкурсного отбора устанавливается Советом поселения с учетом положений, предусмотренных Федеральным законом № 131-ФЗ.»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1.3. Часть 6 статьи 18.1 Устава дополнить пунктом «з» следующего содержания:</w:t>
      </w:r>
    </w:p>
    <w:p w:rsidR="00661637" w:rsidRPr="00661637" w:rsidRDefault="00661637" w:rsidP="0066163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661637">
        <w:rPr>
          <w:sz w:val="24"/>
          <w:szCs w:val="24"/>
        </w:rPr>
        <w:t xml:space="preserve">«з) </w:t>
      </w:r>
      <w:r w:rsidRPr="00661637">
        <w:rPr>
          <w:color w:val="000000"/>
          <w:sz w:val="24"/>
          <w:szCs w:val="24"/>
          <w:shd w:val="clear" w:color="auto" w:fill="FFFFFF"/>
        </w:rPr>
        <w:t>приобретения им статуса иностранного агента;»;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1.4. В статье 33 Устава: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t xml:space="preserve">а) часть 2 дополнить пунктом «10.1» следующего содержания: </w:t>
      </w:r>
    </w:p>
    <w:p w:rsidR="00661637" w:rsidRPr="00661637" w:rsidRDefault="00661637" w:rsidP="0066163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661637">
        <w:rPr>
          <w:color w:val="000000"/>
          <w:sz w:val="24"/>
          <w:szCs w:val="24"/>
          <w:shd w:val="clear" w:color="auto" w:fill="FFFFFF"/>
        </w:rPr>
        <w:t xml:space="preserve">«10.1) приобретения им статуса иностранного агента;»; </w:t>
      </w:r>
    </w:p>
    <w:p w:rsidR="00661637" w:rsidRPr="00661637" w:rsidRDefault="00661637" w:rsidP="0066163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661637">
        <w:rPr>
          <w:color w:val="000000"/>
          <w:sz w:val="24"/>
          <w:szCs w:val="24"/>
          <w:shd w:val="clear" w:color="auto" w:fill="FFFFFF"/>
        </w:rPr>
        <w:t>б) дополнить частью 5 следующего содержания:</w:t>
      </w:r>
    </w:p>
    <w:p w:rsidR="00661637" w:rsidRPr="00661637" w:rsidRDefault="00661637" w:rsidP="0066163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661637">
        <w:rPr>
          <w:color w:val="000000"/>
          <w:sz w:val="24"/>
          <w:szCs w:val="24"/>
          <w:shd w:val="clear" w:color="auto" w:fill="FFFFFF"/>
        </w:rPr>
        <w:t>«5. Полномочия депутата Совета сельского поселения прекращаются со дня принятия об этом решения Совета сельского поселения, за исключением случаев, указанных в абзаце втором и третьем настоящей части.</w:t>
      </w:r>
    </w:p>
    <w:p w:rsidR="00661637" w:rsidRPr="00661637" w:rsidRDefault="00661637" w:rsidP="0066163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661637">
        <w:rPr>
          <w:color w:val="000000"/>
          <w:sz w:val="24"/>
          <w:szCs w:val="24"/>
          <w:shd w:val="clear" w:color="auto" w:fill="FFFFFF"/>
        </w:rPr>
        <w:t>Полномочия депутата Совета сельского поселения по основанию, указанному в пункте 9 части 2 настоящей статьи, прекращаются со дня прекращения полномочий Совета сельского поселения.</w:t>
      </w:r>
    </w:p>
    <w:p w:rsidR="00661637" w:rsidRPr="00661637" w:rsidRDefault="00661637" w:rsidP="0066163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661637">
        <w:rPr>
          <w:color w:val="000000"/>
          <w:sz w:val="24"/>
          <w:szCs w:val="24"/>
          <w:shd w:val="clear" w:color="auto" w:fill="FFFFFF"/>
        </w:rPr>
        <w:t>Полномочия депутата Совета сельского поселения по основанию, указанному в пункте 10.1 части 2 настоящей статьи, прекращаются со дня, указанного в решении Совета сельского поселения о досрочном прекращении полномочий депутата Совета сельского поселения.»;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color w:val="000000"/>
          <w:sz w:val="24"/>
          <w:szCs w:val="24"/>
          <w:shd w:val="clear" w:color="auto" w:fill="FFFFFF"/>
        </w:rPr>
        <w:t xml:space="preserve">1.5. </w:t>
      </w:r>
      <w:r w:rsidRPr="00661637">
        <w:rPr>
          <w:sz w:val="24"/>
          <w:szCs w:val="24"/>
        </w:rPr>
        <w:t>Часть 2 статьи 36.1 Устава дополнить пунктом 4.1и 6 следующего содержания:</w:t>
      </w:r>
    </w:p>
    <w:p w:rsidR="00661637" w:rsidRPr="00661637" w:rsidRDefault="00661637" w:rsidP="0066163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661637">
        <w:rPr>
          <w:sz w:val="24"/>
          <w:szCs w:val="24"/>
        </w:rPr>
        <w:t xml:space="preserve">«4.1) </w:t>
      </w:r>
      <w:r w:rsidRPr="00661637">
        <w:rPr>
          <w:color w:val="000000"/>
          <w:sz w:val="24"/>
          <w:szCs w:val="24"/>
          <w:shd w:val="clear" w:color="auto" w:fill="FFFFFF"/>
        </w:rPr>
        <w:t>приобретение им статуса иностранного агента;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color w:val="000000"/>
          <w:sz w:val="24"/>
          <w:szCs w:val="24"/>
          <w:shd w:val="clear" w:color="auto" w:fill="FFFFFF"/>
        </w:rPr>
        <w:t>6) систематическое недостижение показателей для оценки эффективности деятельности органов местного самоуправления.»;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1.6. в части 11 статьи 42 Устава: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а) абзац второй изложить в следующей редакции: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«Муниципальные правовые акты, за исключением случаев, определенных в абзацах третьем и четвертом настоящей части, соглашения, заключенные между органами местного самоуправления, подлежат официальному опубликованию в течение 5 дней со дня их подписания.»;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б) дополнить новыми абзацами третьим и четвертым следующего содержания: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«Нормативные правовые акты, принятые Советом сельского поселения, подлежат официальному опубликованию в сроки, установленные частью 4 настоящей статьи.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сроки, установленные частью 8 статьи 44 Федерального закона № 131-ФЗ.»;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1.7. часть 5 статьи 48 Устава изложить в следующей редакции: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t xml:space="preserve">«5. Проект бюджета сельского поселения, решение об утверждении бюджета сельского поселения, годовой отчет о его исполнении , ежеквартальные сведения о ходе исполнения бюджета сельского поселения и о численности муниципальных служащих органов местного самоуправления, работников муниципальных учреждений с указанием фактических расходов на их оплату труда подлежат официальному опубликованию. 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lastRenderedPageBreak/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 их опубликования.»;</w:t>
      </w:r>
    </w:p>
    <w:p w:rsidR="00661637" w:rsidRPr="00661637" w:rsidRDefault="00661637" w:rsidP="00661637">
      <w:pPr>
        <w:ind w:firstLine="567"/>
        <w:jc w:val="both"/>
        <w:rPr>
          <w:sz w:val="24"/>
          <w:szCs w:val="24"/>
        </w:rPr>
      </w:pPr>
      <w:r w:rsidRPr="00661637">
        <w:rPr>
          <w:sz w:val="24"/>
          <w:szCs w:val="24"/>
        </w:rPr>
        <w:t>1.8. Часть 7 статьи 59 Устава признать утратившей силу;</w:t>
      </w:r>
    </w:p>
    <w:p w:rsidR="00661637" w:rsidRPr="00661637" w:rsidRDefault="00661637" w:rsidP="00661637">
      <w:pPr>
        <w:ind w:firstLine="567"/>
        <w:jc w:val="both"/>
        <w:rPr>
          <w:spacing w:val="-2"/>
          <w:sz w:val="24"/>
          <w:szCs w:val="24"/>
          <w:lang w:eastAsia="ar-SA"/>
        </w:rPr>
      </w:pPr>
      <w:r w:rsidRPr="00661637">
        <w:rPr>
          <w:sz w:val="24"/>
          <w:szCs w:val="24"/>
        </w:rPr>
        <w:t>1.9. В части 1 статьи 60 Устава слова «опубликование (обнародование)» в соответствующих падежах заменить на слово «обнародование» в соответствующих падежах в обоих случаях.</w:t>
      </w:r>
    </w:p>
    <w:p w:rsidR="00661637" w:rsidRPr="00661637" w:rsidRDefault="00661637" w:rsidP="00661637">
      <w:pPr>
        <w:ind w:firstLine="709"/>
        <w:jc w:val="both"/>
        <w:rPr>
          <w:spacing w:val="-2"/>
          <w:sz w:val="24"/>
          <w:szCs w:val="24"/>
          <w:lang w:eastAsia="ar-SA"/>
        </w:rPr>
      </w:pPr>
      <w:r w:rsidRPr="00661637">
        <w:rPr>
          <w:spacing w:val="-2"/>
          <w:sz w:val="24"/>
          <w:szCs w:val="24"/>
          <w:lang w:eastAsia="ar-SA"/>
        </w:rPr>
        <w:t>2. Главе сельского поселения «Приозёрный»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661637" w:rsidRPr="00661637" w:rsidRDefault="00661637" w:rsidP="00661637">
      <w:pPr>
        <w:ind w:firstLine="709"/>
        <w:jc w:val="both"/>
        <w:rPr>
          <w:sz w:val="24"/>
          <w:szCs w:val="24"/>
        </w:rPr>
      </w:pPr>
      <w:r w:rsidRPr="00661637">
        <w:rPr>
          <w:spacing w:val="-2"/>
          <w:sz w:val="24"/>
          <w:szCs w:val="24"/>
          <w:lang w:eastAsia="ar-SA"/>
        </w:rPr>
        <w:t>3. Настоящее решение вступает в силу в порядке, установленном федеральным законодательством.</w:t>
      </w:r>
    </w:p>
    <w:p w:rsidR="00661637" w:rsidRPr="00661637" w:rsidRDefault="00661637" w:rsidP="006616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1637" w:rsidRPr="00D22A8D" w:rsidRDefault="00661637" w:rsidP="00661637">
      <w:pPr>
        <w:pStyle w:val="ConsPlusNonformat"/>
        <w:jc w:val="both"/>
        <w:rPr>
          <w:sz w:val="22"/>
          <w:szCs w:val="24"/>
        </w:rPr>
      </w:pPr>
      <w:r w:rsidRPr="00D22A8D">
        <w:rPr>
          <w:rFonts w:ascii="Times New Roman" w:hAnsi="Times New Roman" w:cs="Times New Roman"/>
          <w:b/>
          <w:sz w:val="24"/>
          <w:szCs w:val="28"/>
        </w:rPr>
        <w:t>Глава сельского поселения «Приозёрный»                     С. Н. Богадевич</w:t>
      </w:r>
    </w:p>
    <w:p w:rsidR="00661637" w:rsidRDefault="00661637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  <w:sectPr w:rsidR="00661637" w:rsidSect="006616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2A8D" w:rsidRDefault="00D22A8D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t>Раздел второй:</w:t>
      </w: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t>Постановления администрации сельского поселения «Приозёрный»</w:t>
      </w:r>
    </w:p>
    <w:tbl>
      <w:tblPr>
        <w:tblStyle w:val="a6"/>
        <w:tblW w:w="0" w:type="auto"/>
        <w:tblLook w:val="04A0"/>
      </w:tblPr>
      <w:tblGrid>
        <w:gridCol w:w="692"/>
        <w:gridCol w:w="7437"/>
        <w:gridCol w:w="1028"/>
      </w:tblGrid>
      <w:tr w:rsidR="00230AAE" w:rsidRPr="00230AAE" w:rsidTr="00F76C5F">
        <w:trPr>
          <w:trHeight w:val="541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№</w:t>
            </w:r>
          </w:p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п/п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Стр.</w:t>
            </w:r>
          </w:p>
        </w:tc>
      </w:tr>
      <w:tr w:rsidR="00230AAE" w:rsidRPr="00230AAE" w:rsidTr="00F76C5F">
        <w:trPr>
          <w:trHeight w:val="277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1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</w:pPr>
            <w:r w:rsidRPr="00230AAE">
              <w:t>2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</w:pPr>
            <w:r w:rsidRPr="00230AAE">
              <w:t>3</w:t>
            </w:r>
          </w:p>
        </w:tc>
      </w:tr>
      <w:tr w:rsidR="00230AAE" w:rsidRPr="00230AAE" w:rsidTr="00F76C5F">
        <w:trPr>
          <w:trHeight w:val="413"/>
        </w:trPr>
        <w:tc>
          <w:tcPr>
            <w:tcW w:w="692" w:type="dxa"/>
          </w:tcPr>
          <w:p w:rsidR="00230AAE" w:rsidRPr="00230AAE" w:rsidRDefault="00C80198" w:rsidP="0023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37" w:type="dxa"/>
          </w:tcPr>
          <w:p w:rsidR="00230AAE" w:rsidRPr="00661637" w:rsidRDefault="00C80198" w:rsidP="006616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6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ад</w:t>
            </w:r>
            <w:r w:rsidR="00661637" w:rsidRPr="006616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министрации СП «Приозёрный» от 29 ноября 2024 года № 48/1</w:t>
            </w:r>
            <w:r w:rsidRPr="006616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="00661637" w:rsidRPr="0066163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сельского поселения «Приозёрный» от 25 ноября 2022 года № 51 «Об утверждении муниципальной программы «Обеспечение первичных мер пожарной безопасности на территории сельского поселения</w:t>
            </w:r>
            <w:r w:rsidR="00661637" w:rsidRPr="0066163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6616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028" w:type="dxa"/>
          </w:tcPr>
          <w:p w:rsidR="00230AAE" w:rsidRPr="00230AAE" w:rsidRDefault="00C80198" w:rsidP="00755B5A">
            <w:pPr>
              <w:jc w:val="center"/>
            </w:pPr>
            <w:r>
              <w:t>2</w:t>
            </w:r>
            <w:r w:rsidR="00661637">
              <w:t>0</w:t>
            </w:r>
            <w:r>
              <w:t>-</w:t>
            </w:r>
            <w:r w:rsidR="00755B5A">
              <w:t>26</w:t>
            </w:r>
          </w:p>
        </w:tc>
      </w:tr>
      <w:tr w:rsidR="00661637" w:rsidRPr="00230AAE" w:rsidTr="00F76C5F">
        <w:trPr>
          <w:trHeight w:val="413"/>
        </w:trPr>
        <w:tc>
          <w:tcPr>
            <w:tcW w:w="692" w:type="dxa"/>
          </w:tcPr>
          <w:p w:rsidR="00661637" w:rsidRDefault="00661637" w:rsidP="00230AAE">
            <w:pPr>
              <w:jc w:val="center"/>
            </w:pPr>
            <w:r>
              <w:t>2</w:t>
            </w:r>
          </w:p>
        </w:tc>
        <w:tc>
          <w:tcPr>
            <w:tcW w:w="7437" w:type="dxa"/>
          </w:tcPr>
          <w:p w:rsidR="00661637" w:rsidRPr="00661637" w:rsidRDefault="00661637" w:rsidP="006616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6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администрации СП «Приозёрный» от 29 ноября 2024 года № 48/2 «</w:t>
            </w:r>
            <w:r w:rsidRPr="0066163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сельского поселения «Приозёрный» от 25 ноября 2022 года № 52 «Об утверждении муниципальной программы «Комплексное развитие территории сельского поселения»</w:t>
            </w:r>
            <w:r w:rsidRPr="006616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028" w:type="dxa"/>
          </w:tcPr>
          <w:p w:rsidR="00661637" w:rsidRDefault="00755B5A" w:rsidP="00230AAE">
            <w:pPr>
              <w:jc w:val="center"/>
            </w:pPr>
            <w:r>
              <w:t>27-36</w:t>
            </w:r>
          </w:p>
        </w:tc>
      </w:tr>
    </w:tbl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C80198" w:rsidRDefault="00C80198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  <w:sectPr w:rsidR="00C80198" w:rsidSect="006616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3652"/>
        <w:gridCol w:w="1701"/>
        <w:gridCol w:w="3544"/>
      </w:tblGrid>
      <w:tr w:rsidR="00661637" w:rsidRPr="00755B5A" w:rsidTr="00661637">
        <w:trPr>
          <w:trHeight w:val="1266"/>
        </w:trPr>
        <w:tc>
          <w:tcPr>
            <w:tcW w:w="3652" w:type="dxa"/>
          </w:tcPr>
          <w:p w:rsidR="00661637" w:rsidRPr="00755B5A" w:rsidRDefault="00661637" w:rsidP="00661637">
            <w:pPr>
              <w:jc w:val="center"/>
              <w:rPr>
                <w:b/>
                <w:sz w:val="22"/>
                <w:szCs w:val="28"/>
              </w:rPr>
            </w:pPr>
            <w:r w:rsidRPr="00755B5A">
              <w:rPr>
                <w:b/>
                <w:sz w:val="22"/>
                <w:szCs w:val="28"/>
              </w:rPr>
              <w:lastRenderedPageBreak/>
              <w:t>«Каляты»</w:t>
            </w:r>
          </w:p>
          <w:p w:rsidR="00661637" w:rsidRPr="00755B5A" w:rsidRDefault="00661637" w:rsidP="00661637">
            <w:pPr>
              <w:jc w:val="center"/>
              <w:rPr>
                <w:b/>
                <w:sz w:val="22"/>
                <w:szCs w:val="28"/>
              </w:rPr>
            </w:pPr>
            <w:r w:rsidRPr="00755B5A">
              <w:rPr>
                <w:b/>
                <w:sz w:val="22"/>
                <w:szCs w:val="28"/>
              </w:rPr>
              <w:t>сикт овмöдчöминса</w:t>
            </w:r>
          </w:p>
          <w:p w:rsidR="00661637" w:rsidRPr="00755B5A" w:rsidRDefault="00661637" w:rsidP="00661637">
            <w:pPr>
              <w:jc w:val="center"/>
              <w:rPr>
                <w:b/>
                <w:sz w:val="22"/>
                <w:szCs w:val="28"/>
              </w:rPr>
            </w:pPr>
            <w:r w:rsidRPr="00755B5A">
              <w:rPr>
                <w:b/>
                <w:sz w:val="22"/>
                <w:szCs w:val="28"/>
              </w:rPr>
              <w:t>администрация</w:t>
            </w:r>
          </w:p>
        </w:tc>
        <w:tc>
          <w:tcPr>
            <w:tcW w:w="1701" w:type="dxa"/>
          </w:tcPr>
          <w:p w:rsidR="00661637" w:rsidRPr="00755B5A" w:rsidRDefault="00661637" w:rsidP="00661637">
            <w:pPr>
              <w:jc w:val="center"/>
              <w:rPr>
                <w:sz w:val="22"/>
                <w:szCs w:val="28"/>
              </w:rPr>
            </w:pPr>
          </w:p>
          <w:p w:rsidR="00661637" w:rsidRPr="00755B5A" w:rsidRDefault="00661637" w:rsidP="00661637">
            <w:pPr>
              <w:jc w:val="center"/>
              <w:rPr>
                <w:sz w:val="22"/>
                <w:szCs w:val="28"/>
              </w:rPr>
            </w:pPr>
            <w:r w:rsidRPr="00755B5A">
              <w:rPr>
                <w:sz w:val="22"/>
                <w:szCs w:val="28"/>
              </w:rPr>
              <w:object w:dxaOrig="1141" w:dyaOrig="1411">
                <v:shape id="_x0000_i1027" type="#_x0000_t75" style="width:41.85pt;height:51.9pt" o:ole="" fillcolor="window">
                  <v:imagedata r:id="rId8" o:title=""/>
                </v:shape>
                <o:OLEObject Type="Embed" ProgID="Word.Picture.8" ShapeID="_x0000_i1027" DrawAspect="Content" ObjectID="_1798272324" r:id="rId13"/>
              </w:object>
            </w:r>
          </w:p>
        </w:tc>
        <w:tc>
          <w:tcPr>
            <w:tcW w:w="3544" w:type="dxa"/>
          </w:tcPr>
          <w:p w:rsidR="00661637" w:rsidRPr="00755B5A" w:rsidRDefault="00661637" w:rsidP="00661637">
            <w:pPr>
              <w:jc w:val="center"/>
              <w:rPr>
                <w:b/>
                <w:sz w:val="22"/>
                <w:szCs w:val="28"/>
              </w:rPr>
            </w:pPr>
            <w:r w:rsidRPr="00755B5A">
              <w:rPr>
                <w:b/>
                <w:sz w:val="22"/>
                <w:szCs w:val="28"/>
              </w:rPr>
              <w:t>Администрация сельского поселения</w:t>
            </w:r>
          </w:p>
          <w:p w:rsidR="00661637" w:rsidRPr="00755B5A" w:rsidRDefault="00661637" w:rsidP="00661637">
            <w:pPr>
              <w:jc w:val="center"/>
              <w:rPr>
                <w:sz w:val="22"/>
                <w:szCs w:val="28"/>
              </w:rPr>
            </w:pPr>
            <w:r w:rsidRPr="00755B5A">
              <w:rPr>
                <w:b/>
                <w:sz w:val="22"/>
                <w:szCs w:val="28"/>
              </w:rPr>
              <w:t>«Приозёрный»</w:t>
            </w:r>
          </w:p>
        </w:tc>
      </w:tr>
    </w:tbl>
    <w:p w:rsidR="00661637" w:rsidRPr="00755B5A" w:rsidRDefault="00661637" w:rsidP="00661637">
      <w:pPr>
        <w:jc w:val="center"/>
        <w:rPr>
          <w:sz w:val="22"/>
          <w:szCs w:val="28"/>
        </w:rPr>
      </w:pPr>
    </w:p>
    <w:tbl>
      <w:tblPr>
        <w:tblW w:w="0" w:type="auto"/>
        <w:tblLayout w:type="fixed"/>
        <w:tblLook w:val="0000"/>
      </w:tblPr>
      <w:tblGrid>
        <w:gridCol w:w="4448"/>
        <w:gridCol w:w="4449"/>
      </w:tblGrid>
      <w:tr w:rsidR="00661637" w:rsidRPr="00755B5A" w:rsidTr="00661637">
        <w:trPr>
          <w:cantSplit/>
          <w:trHeight w:val="685"/>
        </w:trPr>
        <w:tc>
          <w:tcPr>
            <w:tcW w:w="8897" w:type="dxa"/>
            <w:gridSpan w:val="2"/>
          </w:tcPr>
          <w:p w:rsidR="00661637" w:rsidRPr="00755B5A" w:rsidRDefault="00661637" w:rsidP="00661637">
            <w:pPr>
              <w:jc w:val="center"/>
              <w:rPr>
                <w:b/>
                <w:sz w:val="22"/>
                <w:szCs w:val="28"/>
              </w:rPr>
            </w:pPr>
          </w:p>
          <w:p w:rsidR="00661637" w:rsidRPr="00755B5A" w:rsidRDefault="00661637" w:rsidP="00661637">
            <w:pPr>
              <w:keepNext/>
              <w:jc w:val="center"/>
              <w:outlineLvl w:val="0"/>
              <w:rPr>
                <w:b/>
                <w:sz w:val="22"/>
                <w:szCs w:val="28"/>
              </w:rPr>
            </w:pPr>
            <w:r w:rsidRPr="00755B5A">
              <w:rPr>
                <w:b/>
                <w:sz w:val="22"/>
                <w:szCs w:val="28"/>
              </w:rPr>
              <w:t xml:space="preserve">ШУÖМ </w:t>
            </w:r>
          </w:p>
          <w:p w:rsidR="00661637" w:rsidRPr="00755B5A" w:rsidRDefault="00661637" w:rsidP="00661637">
            <w:pPr>
              <w:rPr>
                <w:i/>
                <w:sz w:val="22"/>
                <w:szCs w:val="28"/>
              </w:rPr>
            </w:pPr>
          </w:p>
        </w:tc>
      </w:tr>
      <w:tr w:rsidR="00661637" w:rsidRPr="00755B5A" w:rsidTr="00661637">
        <w:trPr>
          <w:cantSplit/>
          <w:trHeight w:val="685"/>
        </w:trPr>
        <w:tc>
          <w:tcPr>
            <w:tcW w:w="8897" w:type="dxa"/>
            <w:gridSpan w:val="2"/>
          </w:tcPr>
          <w:p w:rsidR="00661637" w:rsidRPr="00755B5A" w:rsidRDefault="00661637" w:rsidP="00661637">
            <w:pPr>
              <w:jc w:val="center"/>
              <w:rPr>
                <w:b/>
                <w:sz w:val="22"/>
                <w:szCs w:val="28"/>
              </w:rPr>
            </w:pPr>
            <w:r w:rsidRPr="00755B5A">
              <w:rPr>
                <w:b/>
                <w:sz w:val="22"/>
                <w:szCs w:val="28"/>
              </w:rPr>
              <w:t>ПОСТАНОВЛЕНИЕ</w:t>
            </w:r>
          </w:p>
        </w:tc>
      </w:tr>
      <w:tr w:rsidR="00661637" w:rsidRPr="00755B5A" w:rsidTr="00661637">
        <w:trPr>
          <w:cantSplit/>
          <w:trHeight w:val="373"/>
        </w:trPr>
        <w:tc>
          <w:tcPr>
            <w:tcW w:w="4448" w:type="dxa"/>
          </w:tcPr>
          <w:p w:rsidR="00661637" w:rsidRPr="00755B5A" w:rsidRDefault="00661637" w:rsidP="00661637">
            <w:pPr>
              <w:keepNext/>
              <w:outlineLvl w:val="1"/>
              <w:rPr>
                <w:b/>
                <w:sz w:val="22"/>
                <w:szCs w:val="28"/>
              </w:rPr>
            </w:pPr>
            <w:r w:rsidRPr="00755B5A">
              <w:rPr>
                <w:b/>
                <w:sz w:val="22"/>
                <w:szCs w:val="28"/>
              </w:rPr>
              <w:t xml:space="preserve">от 29 ноября 2024 года </w:t>
            </w:r>
          </w:p>
        </w:tc>
        <w:tc>
          <w:tcPr>
            <w:tcW w:w="4449" w:type="dxa"/>
          </w:tcPr>
          <w:p w:rsidR="00661637" w:rsidRPr="00755B5A" w:rsidRDefault="00661637" w:rsidP="00661637">
            <w:pPr>
              <w:jc w:val="right"/>
              <w:rPr>
                <w:b/>
                <w:sz w:val="22"/>
                <w:szCs w:val="28"/>
              </w:rPr>
            </w:pPr>
            <w:r w:rsidRPr="00755B5A">
              <w:rPr>
                <w:b/>
                <w:sz w:val="22"/>
                <w:szCs w:val="28"/>
              </w:rPr>
              <w:t xml:space="preserve">     №48/1 </w:t>
            </w:r>
          </w:p>
        </w:tc>
      </w:tr>
      <w:tr w:rsidR="00661637" w:rsidRPr="00755B5A" w:rsidTr="00661637">
        <w:trPr>
          <w:cantSplit/>
          <w:trHeight w:val="373"/>
        </w:trPr>
        <w:tc>
          <w:tcPr>
            <w:tcW w:w="4448" w:type="dxa"/>
          </w:tcPr>
          <w:p w:rsidR="00661637" w:rsidRPr="00755B5A" w:rsidRDefault="00661637" w:rsidP="00661637">
            <w:pPr>
              <w:keepNext/>
              <w:jc w:val="center"/>
              <w:outlineLvl w:val="1"/>
              <w:rPr>
                <w:b/>
                <w:sz w:val="22"/>
                <w:szCs w:val="28"/>
              </w:rPr>
            </w:pPr>
          </w:p>
        </w:tc>
        <w:tc>
          <w:tcPr>
            <w:tcW w:w="4449" w:type="dxa"/>
          </w:tcPr>
          <w:p w:rsidR="00661637" w:rsidRPr="00755B5A" w:rsidRDefault="00661637" w:rsidP="00661637">
            <w:pPr>
              <w:jc w:val="center"/>
              <w:rPr>
                <w:b/>
                <w:sz w:val="22"/>
                <w:szCs w:val="28"/>
              </w:rPr>
            </w:pPr>
          </w:p>
        </w:tc>
      </w:tr>
      <w:tr w:rsidR="00661637" w:rsidRPr="00755B5A" w:rsidTr="00661637">
        <w:trPr>
          <w:cantSplit/>
          <w:trHeight w:val="393"/>
        </w:trPr>
        <w:tc>
          <w:tcPr>
            <w:tcW w:w="8897" w:type="dxa"/>
            <w:gridSpan w:val="2"/>
          </w:tcPr>
          <w:p w:rsidR="00661637" w:rsidRPr="00755B5A" w:rsidRDefault="00661637" w:rsidP="00661637">
            <w:pPr>
              <w:jc w:val="center"/>
              <w:rPr>
                <w:sz w:val="22"/>
                <w:szCs w:val="28"/>
              </w:rPr>
            </w:pPr>
            <w:r w:rsidRPr="00755B5A">
              <w:rPr>
                <w:sz w:val="22"/>
                <w:szCs w:val="28"/>
              </w:rPr>
              <w:t xml:space="preserve">(Республика Коми, Корткеросский район, п. Приозёрный) </w:t>
            </w:r>
          </w:p>
          <w:p w:rsidR="00661637" w:rsidRPr="00755B5A" w:rsidRDefault="00661637" w:rsidP="00661637">
            <w:pPr>
              <w:jc w:val="center"/>
              <w:rPr>
                <w:sz w:val="22"/>
                <w:szCs w:val="28"/>
              </w:rPr>
            </w:pPr>
          </w:p>
        </w:tc>
      </w:tr>
    </w:tbl>
    <w:p w:rsidR="00661637" w:rsidRPr="00755B5A" w:rsidRDefault="00661637" w:rsidP="00661637">
      <w:pPr>
        <w:jc w:val="center"/>
        <w:rPr>
          <w:b/>
          <w:sz w:val="22"/>
          <w:szCs w:val="28"/>
        </w:rPr>
      </w:pPr>
      <w:r w:rsidRPr="00755B5A">
        <w:rPr>
          <w:b/>
          <w:sz w:val="22"/>
          <w:szCs w:val="28"/>
        </w:rPr>
        <w:t xml:space="preserve">О внесении изменений в постановление администрации сельского поселения «Приозёрный» от 25 ноября 2022 года № 51 </w:t>
      </w:r>
      <w:r w:rsidRPr="00755B5A">
        <w:rPr>
          <w:b/>
          <w:szCs w:val="28"/>
        </w:rPr>
        <w:t>«</w:t>
      </w:r>
      <w:r w:rsidRPr="00755B5A">
        <w:rPr>
          <w:b/>
          <w:sz w:val="22"/>
          <w:szCs w:val="32"/>
        </w:rPr>
        <w:t>Об утверждении муниципальной программы «Обеспечение первичных мер пожарной безопасности на территории сельского поселения</w:t>
      </w:r>
      <w:r w:rsidRPr="00755B5A">
        <w:rPr>
          <w:b/>
          <w:bCs/>
          <w:sz w:val="22"/>
          <w:szCs w:val="24"/>
        </w:rPr>
        <w:t>»</w:t>
      </w:r>
    </w:p>
    <w:p w:rsidR="00661637" w:rsidRPr="00755B5A" w:rsidRDefault="00661637" w:rsidP="00661637">
      <w:pPr>
        <w:jc w:val="center"/>
        <w:rPr>
          <w:b/>
          <w:sz w:val="22"/>
          <w:szCs w:val="28"/>
        </w:rPr>
      </w:pPr>
    </w:p>
    <w:p w:rsidR="00661637" w:rsidRPr="00755B5A" w:rsidRDefault="00661637" w:rsidP="00661637">
      <w:pPr>
        <w:ind w:firstLine="567"/>
        <w:jc w:val="both"/>
        <w:rPr>
          <w:sz w:val="22"/>
          <w:szCs w:val="28"/>
        </w:rPr>
      </w:pPr>
      <w:r w:rsidRPr="00755B5A">
        <w:rPr>
          <w:sz w:val="22"/>
          <w:szCs w:val="28"/>
        </w:rPr>
        <w:t>На основании статьи 179 Бюджетного кодекса Российской Федерации, Уставом муниципального образования сельского поселения «Приозёрный», администрация сельского поселения «</w:t>
      </w:r>
      <w:r w:rsidRPr="00755B5A">
        <w:rPr>
          <w:sz w:val="22"/>
          <w:szCs w:val="28"/>
          <w:lang w:eastAsia="en-US"/>
        </w:rPr>
        <w:t>Приозёрный</w:t>
      </w:r>
      <w:r w:rsidRPr="00755B5A">
        <w:rPr>
          <w:sz w:val="22"/>
          <w:szCs w:val="28"/>
        </w:rPr>
        <w:t>»,</w:t>
      </w:r>
    </w:p>
    <w:p w:rsidR="00661637" w:rsidRPr="00755B5A" w:rsidRDefault="00661637" w:rsidP="00661637">
      <w:pPr>
        <w:ind w:firstLine="567"/>
        <w:jc w:val="both"/>
        <w:rPr>
          <w:b/>
          <w:sz w:val="22"/>
          <w:szCs w:val="28"/>
        </w:rPr>
      </w:pPr>
    </w:p>
    <w:p w:rsidR="00661637" w:rsidRPr="00755B5A" w:rsidRDefault="00661637" w:rsidP="00661637">
      <w:pPr>
        <w:rPr>
          <w:b/>
          <w:sz w:val="22"/>
          <w:szCs w:val="28"/>
        </w:rPr>
      </w:pPr>
      <w:r w:rsidRPr="00755B5A">
        <w:rPr>
          <w:b/>
          <w:sz w:val="22"/>
          <w:szCs w:val="28"/>
        </w:rPr>
        <w:t>П О С Т А Н О В Л Я Е Т:</w:t>
      </w:r>
    </w:p>
    <w:p w:rsidR="00661637" w:rsidRPr="00755B5A" w:rsidRDefault="00661637" w:rsidP="00661637">
      <w:pPr>
        <w:ind w:firstLine="567"/>
        <w:jc w:val="both"/>
        <w:rPr>
          <w:sz w:val="22"/>
          <w:szCs w:val="28"/>
        </w:rPr>
      </w:pPr>
      <w:r w:rsidRPr="00755B5A">
        <w:rPr>
          <w:sz w:val="22"/>
          <w:szCs w:val="28"/>
        </w:rPr>
        <w:t xml:space="preserve">1. Внести в постановление администрации сельского поселения «Приозёрный» от 25 ноября 2022 года № 51 </w:t>
      </w:r>
      <w:r w:rsidRPr="00755B5A">
        <w:rPr>
          <w:szCs w:val="28"/>
        </w:rPr>
        <w:t>«</w:t>
      </w:r>
      <w:r w:rsidRPr="00755B5A">
        <w:rPr>
          <w:sz w:val="22"/>
          <w:szCs w:val="32"/>
        </w:rPr>
        <w:t>Об утверждении муниципальной программы «Обеспечение первичных мер пожарной безопасности на территории сельского поселения</w:t>
      </w:r>
      <w:r w:rsidRPr="00755B5A">
        <w:rPr>
          <w:bCs/>
          <w:sz w:val="22"/>
        </w:rPr>
        <w:t>»</w:t>
      </w:r>
      <w:r w:rsidRPr="00755B5A">
        <w:rPr>
          <w:sz w:val="22"/>
          <w:szCs w:val="28"/>
        </w:rPr>
        <w:t xml:space="preserve"> следующие изменения:</w:t>
      </w:r>
    </w:p>
    <w:p w:rsidR="00661637" w:rsidRPr="00755B5A" w:rsidRDefault="00661637" w:rsidP="00661637">
      <w:pPr>
        <w:widowControl w:val="0"/>
        <w:autoSpaceDE w:val="0"/>
        <w:autoSpaceDN w:val="0"/>
        <w:ind w:firstLine="709"/>
        <w:jc w:val="both"/>
        <w:outlineLvl w:val="1"/>
        <w:rPr>
          <w:sz w:val="22"/>
          <w:szCs w:val="28"/>
        </w:rPr>
      </w:pPr>
      <w:r w:rsidRPr="00755B5A">
        <w:rPr>
          <w:sz w:val="22"/>
          <w:szCs w:val="28"/>
        </w:rPr>
        <w:t>1) Приложение к постановлению изложить в новой редакции согласно приложению к настоящему постановлению.</w:t>
      </w:r>
    </w:p>
    <w:p w:rsidR="00661637" w:rsidRPr="00755B5A" w:rsidRDefault="00661637" w:rsidP="00661637">
      <w:pPr>
        <w:widowControl w:val="0"/>
        <w:autoSpaceDE w:val="0"/>
        <w:autoSpaceDN w:val="0"/>
        <w:ind w:firstLine="567"/>
        <w:jc w:val="both"/>
        <w:outlineLvl w:val="1"/>
        <w:rPr>
          <w:sz w:val="22"/>
          <w:szCs w:val="28"/>
        </w:rPr>
      </w:pPr>
      <w:r w:rsidRPr="00755B5A">
        <w:rPr>
          <w:sz w:val="22"/>
          <w:szCs w:val="28"/>
        </w:rPr>
        <w:t xml:space="preserve">2. Постановление администрации сельского поселения «Приозёрный» от 19 ноября 2024 года № 46 «О внесении изменений в постановление администрации сельского поселения «Приозёрный» от 25 ноября 2022 года № 51 </w:t>
      </w:r>
      <w:r w:rsidRPr="00755B5A">
        <w:rPr>
          <w:szCs w:val="28"/>
        </w:rPr>
        <w:t>«</w:t>
      </w:r>
      <w:r w:rsidRPr="00755B5A">
        <w:rPr>
          <w:sz w:val="22"/>
          <w:szCs w:val="32"/>
        </w:rPr>
        <w:t xml:space="preserve">Об утверждении муниципальной программы «Обеспечение первичных мер пожарной безопасности на территории сельского поселения </w:t>
      </w:r>
      <w:r w:rsidRPr="00755B5A">
        <w:rPr>
          <w:bCs/>
          <w:sz w:val="22"/>
          <w:szCs w:val="24"/>
        </w:rPr>
        <w:t>на 2023-2025 гг.» признать утратившим силу.</w:t>
      </w:r>
    </w:p>
    <w:p w:rsidR="00661637" w:rsidRPr="00755B5A" w:rsidRDefault="00661637" w:rsidP="00661637">
      <w:pPr>
        <w:ind w:firstLine="567"/>
        <w:jc w:val="both"/>
        <w:rPr>
          <w:sz w:val="22"/>
          <w:szCs w:val="28"/>
        </w:rPr>
      </w:pPr>
      <w:r w:rsidRPr="00755B5A">
        <w:rPr>
          <w:sz w:val="22"/>
          <w:szCs w:val="28"/>
        </w:rPr>
        <w:t>3. Контроль за выполнением настоящего постановления оставляю за собой.</w:t>
      </w:r>
    </w:p>
    <w:p w:rsidR="00661637" w:rsidRPr="00755B5A" w:rsidRDefault="00661637" w:rsidP="00661637">
      <w:pPr>
        <w:tabs>
          <w:tab w:val="left" w:pos="0"/>
        </w:tabs>
        <w:ind w:firstLine="567"/>
        <w:contextualSpacing/>
        <w:jc w:val="both"/>
        <w:rPr>
          <w:sz w:val="22"/>
          <w:szCs w:val="28"/>
        </w:rPr>
      </w:pPr>
      <w:r w:rsidRPr="00755B5A">
        <w:rPr>
          <w:sz w:val="22"/>
          <w:szCs w:val="28"/>
        </w:rPr>
        <w:t>4. Настоящее постановление вступает в силу со дня его подписания и распространяется на правоотношения, возникшие с 01.01.2025 года.</w:t>
      </w:r>
    </w:p>
    <w:p w:rsidR="00661637" w:rsidRPr="00755B5A" w:rsidRDefault="00661637" w:rsidP="00661637">
      <w:pPr>
        <w:jc w:val="center"/>
        <w:rPr>
          <w:sz w:val="22"/>
          <w:szCs w:val="28"/>
        </w:rPr>
      </w:pPr>
    </w:p>
    <w:p w:rsidR="00755B5A" w:rsidRDefault="00661637" w:rsidP="00755B5A">
      <w:pPr>
        <w:rPr>
          <w:szCs w:val="24"/>
        </w:rPr>
      </w:pPr>
      <w:r w:rsidRPr="00755B5A">
        <w:rPr>
          <w:b/>
          <w:sz w:val="22"/>
          <w:szCs w:val="28"/>
        </w:rPr>
        <w:t>Глава сельского поселения «Приозерный»                          С. Н. Богадевич</w:t>
      </w:r>
    </w:p>
    <w:p w:rsidR="00661637" w:rsidRPr="00755B5A" w:rsidRDefault="00755B5A" w:rsidP="00755B5A">
      <w:pPr>
        <w:jc w:val="right"/>
      </w:pPr>
      <w:r>
        <w:rPr>
          <w:szCs w:val="24"/>
        </w:rPr>
        <w:t>П</w:t>
      </w:r>
      <w:r w:rsidR="00661637" w:rsidRPr="00755B5A">
        <w:rPr>
          <w:szCs w:val="24"/>
        </w:rPr>
        <w:t>риложение</w:t>
      </w:r>
    </w:p>
    <w:p w:rsidR="00661637" w:rsidRPr="00755B5A" w:rsidRDefault="00661637" w:rsidP="00661637">
      <w:pPr>
        <w:widowControl w:val="0"/>
        <w:autoSpaceDE w:val="0"/>
        <w:autoSpaceDN w:val="0"/>
        <w:ind w:left="5103"/>
        <w:jc w:val="right"/>
        <w:outlineLvl w:val="0"/>
      </w:pPr>
      <w:r w:rsidRPr="00755B5A">
        <w:t xml:space="preserve">к постановлению администрации </w:t>
      </w:r>
    </w:p>
    <w:p w:rsidR="00661637" w:rsidRPr="00755B5A" w:rsidRDefault="00661637" w:rsidP="00661637">
      <w:pPr>
        <w:widowControl w:val="0"/>
        <w:autoSpaceDE w:val="0"/>
        <w:autoSpaceDN w:val="0"/>
        <w:ind w:left="5103"/>
        <w:jc w:val="right"/>
        <w:outlineLvl w:val="0"/>
      </w:pPr>
      <w:r w:rsidRPr="00755B5A">
        <w:t>сельского поселения «Приозёрный»</w:t>
      </w:r>
    </w:p>
    <w:p w:rsidR="00661637" w:rsidRPr="00755B5A" w:rsidRDefault="00661637" w:rsidP="00661637">
      <w:pPr>
        <w:widowControl w:val="0"/>
        <w:autoSpaceDE w:val="0"/>
        <w:autoSpaceDN w:val="0"/>
        <w:ind w:left="5103"/>
        <w:jc w:val="right"/>
        <w:outlineLvl w:val="0"/>
      </w:pPr>
      <w:r w:rsidRPr="00755B5A">
        <w:t xml:space="preserve">от 29 ноября 2024 года № 48/1 </w:t>
      </w:r>
    </w:p>
    <w:p w:rsidR="00661637" w:rsidRPr="00755B5A" w:rsidRDefault="00661637" w:rsidP="00661637">
      <w:pPr>
        <w:widowControl w:val="0"/>
        <w:autoSpaceDE w:val="0"/>
        <w:autoSpaceDN w:val="0"/>
        <w:jc w:val="center"/>
        <w:rPr>
          <w:sz w:val="22"/>
          <w:szCs w:val="28"/>
        </w:rPr>
      </w:pPr>
    </w:p>
    <w:p w:rsidR="00661637" w:rsidRPr="00755B5A" w:rsidRDefault="00661637" w:rsidP="00661637">
      <w:pPr>
        <w:widowControl w:val="0"/>
        <w:autoSpaceDE w:val="0"/>
        <w:autoSpaceDN w:val="0"/>
        <w:jc w:val="center"/>
        <w:rPr>
          <w:sz w:val="22"/>
          <w:szCs w:val="28"/>
        </w:rPr>
      </w:pPr>
      <w:r w:rsidRPr="00755B5A">
        <w:rPr>
          <w:sz w:val="22"/>
          <w:szCs w:val="28"/>
        </w:rPr>
        <w:t xml:space="preserve">Муниципальная </w:t>
      </w:r>
      <w:hyperlink w:anchor="P33" w:history="1">
        <w:r w:rsidRPr="00755B5A">
          <w:rPr>
            <w:sz w:val="22"/>
            <w:szCs w:val="28"/>
          </w:rPr>
          <w:t>программ</w:t>
        </w:r>
      </w:hyperlink>
      <w:r w:rsidRPr="00755B5A">
        <w:rPr>
          <w:sz w:val="22"/>
          <w:szCs w:val="28"/>
        </w:rPr>
        <w:t xml:space="preserve">а </w:t>
      </w:r>
    </w:p>
    <w:p w:rsidR="00661637" w:rsidRPr="00755B5A" w:rsidRDefault="00661637" w:rsidP="00661637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8"/>
          <w:lang w:eastAsia="en-US"/>
        </w:rPr>
      </w:pPr>
    </w:p>
    <w:p w:rsidR="00661637" w:rsidRPr="00755B5A" w:rsidRDefault="00661637" w:rsidP="00661637">
      <w:pPr>
        <w:widowControl w:val="0"/>
        <w:autoSpaceDE w:val="0"/>
        <w:autoSpaceDN w:val="0"/>
        <w:jc w:val="center"/>
        <w:rPr>
          <w:b/>
          <w:szCs w:val="28"/>
          <w:u w:val="single"/>
        </w:rPr>
      </w:pPr>
      <w:r w:rsidRPr="00755B5A">
        <w:rPr>
          <w:rFonts w:eastAsia="Calibri"/>
          <w:sz w:val="22"/>
          <w:szCs w:val="28"/>
          <w:u w:val="single"/>
          <w:lang w:eastAsia="en-US"/>
        </w:rPr>
        <w:t>«Обеспечение первичных мер пожарной безопасности на территории сельского поселения»</w:t>
      </w:r>
    </w:p>
    <w:p w:rsidR="00661637" w:rsidRPr="00755B5A" w:rsidRDefault="00661637" w:rsidP="00755B5A">
      <w:pPr>
        <w:widowControl w:val="0"/>
        <w:autoSpaceDE w:val="0"/>
        <w:autoSpaceDN w:val="0"/>
        <w:jc w:val="both"/>
        <w:rPr>
          <w:b/>
          <w:szCs w:val="24"/>
        </w:rPr>
      </w:pPr>
      <w:r w:rsidRPr="00755B5A">
        <w:rPr>
          <w:sz w:val="22"/>
          <w:szCs w:val="24"/>
        </w:rPr>
        <w:t>Ответственный исполнитель</w:t>
      </w:r>
      <w:r w:rsidRPr="00755B5A">
        <w:rPr>
          <w:b/>
          <w:sz w:val="22"/>
          <w:szCs w:val="24"/>
        </w:rPr>
        <w:t xml:space="preserve"> – </w:t>
      </w:r>
      <w:r w:rsidRPr="00755B5A">
        <w:rPr>
          <w:sz w:val="22"/>
          <w:szCs w:val="24"/>
          <w:u w:val="single"/>
        </w:rPr>
        <w:t>администрация муниципального образования сельского поселения «</w:t>
      </w:r>
      <w:r w:rsidRPr="00755B5A">
        <w:rPr>
          <w:sz w:val="22"/>
          <w:szCs w:val="28"/>
          <w:u w:val="single"/>
        </w:rPr>
        <w:t>Приозёрный</w:t>
      </w:r>
      <w:r w:rsidRPr="00755B5A">
        <w:rPr>
          <w:sz w:val="22"/>
          <w:szCs w:val="24"/>
          <w:u w:val="single"/>
        </w:rPr>
        <w:t>»</w:t>
      </w:r>
    </w:p>
    <w:p w:rsidR="00661637" w:rsidRPr="00755B5A" w:rsidRDefault="00661637" w:rsidP="00661637">
      <w:pPr>
        <w:widowControl w:val="0"/>
        <w:autoSpaceDE w:val="0"/>
        <w:autoSpaceDN w:val="0"/>
        <w:rPr>
          <w:b/>
          <w:sz w:val="22"/>
          <w:szCs w:val="24"/>
        </w:rPr>
      </w:pPr>
      <w:r w:rsidRPr="00755B5A">
        <w:rPr>
          <w:sz w:val="22"/>
          <w:szCs w:val="24"/>
        </w:rPr>
        <w:t>Дата составления проекта</w:t>
      </w:r>
      <w:r w:rsidRPr="00755B5A">
        <w:rPr>
          <w:b/>
          <w:sz w:val="22"/>
          <w:szCs w:val="24"/>
        </w:rPr>
        <w:t xml:space="preserve"> </w:t>
      </w:r>
      <w:r w:rsidRPr="00755B5A">
        <w:rPr>
          <w:sz w:val="22"/>
          <w:szCs w:val="24"/>
        </w:rPr>
        <w:t>«29» ноября 2024 г.</w:t>
      </w:r>
    </w:p>
    <w:p w:rsidR="00661637" w:rsidRPr="00755B5A" w:rsidRDefault="00661637" w:rsidP="00661637">
      <w:pPr>
        <w:widowControl w:val="0"/>
        <w:autoSpaceDE w:val="0"/>
        <w:autoSpaceDN w:val="0"/>
        <w:rPr>
          <w:b/>
          <w:szCs w:val="24"/>
        </w:rPr>
      </w:pPr>
    </w:p>
    <w:p w:rsidR="00661637" w:rsidRPr="00755B5A" w:rsidRDefault="00661637" w:rsidP="00661637">
      <w:pPr>
        <w:widowControl w:val="0"/>
        <w:autoSpaceDE w:val="0"/>
        <w:autoSpaceDN w:val="0"/>
        <w:rPr>
          <w:sz w:val="22"/>
          <w:szCs w:val="24"/>
          <w:u w:val="single"/>
        </w:rPr>
      </w:pPr>
      <w:r w:rsidRPr="00755B5A">
        <w:rPr>
          <w:sz w:val="22"/>
          <w:szCs w:val="24"/>
        </w:rPr>
        <w:t xml:space="preserve">Исполнитель: </w:t>
      </w:r>
      <w:r w:rsidRPr="00755B5A">
        <w:rPr>
          <w:sz w:val="22"/>
          <w:szCs w:val="24"/>
          <w:u w:val="single"/>
        </w:rPr>
        <w:t>Глава сельского поселения «</w:t>
      </w:r>
      <w:r w:rsidRPr="00755B5A">
        <w:rPr>
          <w:sz w:val="22"/>
          <w:szCs w:val="28"/>
          <w:u w:val="single"/>
        </w:rPr>
        <w:t>Приозёрный</w:t>
      </w:r>
      <w:r w:rsidRPr="00755B5A">
        <w:rPr>
          <w:sz w:val="22"/>
          <w:szCs w:val="24"/>
          <w:u w:val="single"/>
        </w:rPr>
        <w:t xml:space="preserve">», Богадевич Софья Николаевна, телефон 88213694224, </w:t>
      </w:r>
      <w:r w:rsidRPr="00755B5A">
        <w:rPr>
          <w:sz w:val="22"/>
          <w:szCs w:val="24"/>
          <w:u w:val="single"/>
          <w:lang w:val="en-US"/>
        </w:rPr>
        <w:t>sppriozern</w:t>
      </w:r>
      <w:r w:rsidRPr="00755B5A">
        <w:rPr>
          <w:sz w:val="22"/>
          <w:szCs w:val="24"/>
          <w:u w:val="single"/>
        </w:rPr>
        <w:t>@</w:t>
      </w:r>
      <w:r w:rsidRPr="00755B5A">
        <w:rPr>
          <w:sz w:val="22"/>
          <w:szCs w:val="24"/>
          <w:u w:val="single"/>
          <w:lang w:val="en-US"/>
        </w:rPr>
        <w:t>rambler</w:t>
      </w:r>
      <w:r w:rsidRPr="00755B5A">
        <w:rPr>
          <w:sz w:val="22"/>
          <w:szCs w:val="24"/>
          <w:u w:val="single"/>
        </w:rPr>
        <w:t>.</w:t>
      </w:r>
      <w:r w:rsidRPr="00755B5A">
        <w:rPr>
          <w:sz w:val="22"/>
          <w:szCs w:val="24"/>
          <w:u w:val="single"/>
          <w:lang w:val="en-US"/>
        </w:rPr>
        <w:t>ru</w:t>
      </w:r>
    </w:p>
    <w:p w:rsidR="00661637" w:rsidRPr="00755B5A" w:rsidRDefault="00661637" w:rsidP="00661637">
      <w:pPr>
        <w:widowControl w:val="0"/>
        <w:autoSpaceDE w:val="0"/>
        <w:autoSpaceDN w:val="0"/>
        <w:jc w:val="center"/>
        <w:rPr>
          <w:b/>
          <w:szCs w:val="24"/>
        </w:rPr>
      </w:pPr>
      <w:r w:rsidRPr="00755B5A">
        <w:rPr>
          <w:sz w:val="18"/>
          <w:szCs w:val="24"/>
        </w:rPr>
        <w:t>(должность, фамилия, имя, отчество, номер телефона и электронный адрес)</w:t>
      </w:r>
    </w:p>
    <w:p w:rsidR="00661637" w:rsidRPr="00755B5A" w:rsidRDefault="00661637" w:rsidP="00661637">
      <w:pPr>
        <w:jc w:val="right"/>
        <w:rPr>
          <w:sz w:val="22"/>
          <w:szCs w:val="24"/>
        </w:rPr>
      </w:pPr>
    </w:p>
    <w:p w:rsidR="00661637" w:rsidRPr="00755B5A" w:rsidRDefault="00661637" w:rsidP="00661637">
      <w:pPr>
        <w:jc w:val="right"/>
        <w:rPr>
          <w:sz w:val="22"/>
          <w:szCs w:val="24"/>
        </w:rPr>
      </w:pPr>
    </w:p>
    <w:p w:rsidR="00661637" w:rsidRPr="00755B5A" w:rsidRDefault="00661637" w:rsidP="00661637">
      <w:pPr>
        <w:jc w:val="right"/>
        <w:rPr>
          <w:sz w:val="22"/>
          <w:szCs w:val="24"/>
        </w:rPr>
      </w:pPr>
    </w:p>
    <w:p w:rsidR="00661637" w:rsidRPr="00755B5A" w:rsidRDefault="00661637" w:rsidP="00661637">
      <w:pPr>
        <w:jc w:val="right"/>
        <w:rPr>
          <w:sz w:val="22"/>
          <w:szCs w:val="24"/>
        </w:rPr>
        <w:sectPr w:rsidR="00661637" w:rsidRPr="00755B5A" w:rsidSect="00661637">
          <w:pgSz w:w="11906" w:h="16838"/>
          <w:pgMar w:top="709" w:right="1134" w:bottom="1134" w:left="1418" w:header="709" w:footer="709" w:gutter="0"/>
          <w:cols w:space="708"/>
          <w:docGrid w:linePitch="360"/>
        </w:sectPr>
      </w:pPr>
    </w:p>
    <w:p w:rsidR="00661637" w:rsidRPr="00755B5A" w:rsidRDefault="00661637" w:rsidP="00661637">
      <w:pPr>
        <w:widowControl w:val="0"/>
        <w:autoSpaceDE w:val="0"/>
        <w:autoSpaceDN w:val="0"/>
        <w:jc w:val="center"/>
        <w:outlineLvl w:val="1"/>
        <w:rPr>
          <w:b/>
          <w:sz w:val="22"/>
          <w:szCs w:val="24"/>
        </w:rPr>
      </w:pPr>
      <w:r w:rsidRPr="00755B5A">
        <w:rPr>
          <w:b/>
          <w:sz w:val="22"/>
          <w:szCs w:val="24"/>
        </w:rPr>
        <w:lastRenderedPageBreak/>
        <w:t>ПАСПОРТ</w:t>
      </w:r>
    </w:p>
    <w:p w:rsidR="00661637" w:rsidRPr="00755B5A" w:rsidRDefault="00661637" w:rsidP="00661637">
      <w:pPr>
        <w:widowControl w:val="0"/>
        <w:autoSpaceDE w:val="0"/>
        <w:autoSpaceDN w:val="0"/>
        <w:jc w:val="center"/>
        <w:rPr>
          <w:b/>
          <w:sz w:val="22"/>
          <w:szCs w:val="24"/>
        </w:rPr>
      </w:pPr>
      <w:r w:rsidRPr="00755B5A">
        <w:rPr>
          <w:b/>
          <w:sz w:val="22"/>
          <w:szCs w:val="24"/>
        </w:rPr>
        <w:t xml:space="preserve">муниципальной программы муниципального образования </w:t>
      </w:r>
    </w:p>
    <w:p w:rsidR="00661637" w:rsidRPr="00755B5A" w:rsidRDefault="00661637" w:rsidP="00661637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4"/>
          <w:lang w:eastAsia="en-US"/>
        </w:rPr>
      </w:pPr>
      <w:r w:rsidRPr="00755B5A">
        <w:rPr>
          <w:rFonts w:eastAsia="Calibri"/>
          <w:b/>
          <w:sz w:val="22"/>
          <w:szCs w:val="24"/>
          <w:lang w:eastAsia="en-US"/>
        </w:rPr>
        <w:t>сельского поселения «Приозёрный»</w:t>
      </w:r>
      <w:r w:rsidRPr="00755B5A">
        <w:rPr>
          <w:rFonts w:eastAsia="Calibri"/>
          <w:sz w:val="22"/>
          <w:szCs w:val="24"/>
          <w:lang w:eastAsia="en-US"/>
        </w:rPr>
        <w:t xml:space="preserve"> </w:t>
      </w:r>
    </w:p>
    <w:p w:rsidR="00661637" w:rsidRPr="00755B5A" w:rsidRDefault="00661637" w:rsidP="0066163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32"/>
        </w:rPr>
      </w:pPr>
      <w:r w:rsidRPr="00755B5A">
        <w:rPr>
          <w:b/>
          <w:sz w:val="22"/>
          <w:szCs w:val="32"/>
        </w:rPr>
        <w:t>«Обеспечение первичных мер пожарной безопасности на территории сельского поселения»</w:t>
      </w:r>
    </w:p>
    <w:p w:rsidR="00661637" w:rsidRPr="00755B5A" w:rsidRDefault="00661637" w:rsidP="00661637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7"/>
      </w:tblGrid>
      <w:tr w:rsidR="00661637" w:rsidRPr="00755B5A" w:rsidTr="00661637">
        <w:tc>
          <w:tcPr>
            <w:tcW w:w="2093" w:type="dxa"/>
            <w:shd w:val="clear" w:color="auto" w:fill="auto"/>
          </w:tcPr>
          <w:p w:rsidR="00661637" w:rsidRPr="00755B5A" w:rsidRDefault="00661637" w:rsidP="00661637">
            <w:pPr>
              <w:jc w:val="center"/>
              <w:rPr>
                <w:rFonts w:eastAsia="Calibri"/>
                <w:b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661637" w:rsidRPr="00755B5A" w:rsidRDefault="00661637" w:rsidP="00661637">
            <w:pPr>
              <w:jc w:val="center"/>
              <w:rPr>
                <w:rFonts w:eastAsia="Calibri"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</w:rPr>
              <w:t>Администрация сельского поселения «Приозёрный»</w:t>
            </w:r>
          </w:p>
        </w:tc>
      </w:tr>
      <w:tr w:rsidR="00661637" w:rsidRPr="00755B5A" w:rsidTr="00661637">
        <w:tc>
          <w:tcPr>
            <w:tcW w:w="2093" w:type="dxa"/>
            <w:shd w:val="clear" w:color="auto" w:fill="auto"/>
          </w:tcPr>
          <w:p w:rsidR="00661637" w:rsidRPr="00755B5A" w:rsidRDefault="00661637" w:rsidP="00661637">
            <w:pPr>
              <w:jc w:val="center"/>
              <w:rPr>
                <w:rFonts w:eastAsia="Calibri"/>
                <w:b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661637" w:rsidRPr="00755B5A" w:rsidRDefault="00661637" w:rsidP="00661637">
            <w:pPr>
              <w:jc w:val="center"/>
              <w:rPr>
                <w:rFonts w:eastAsia="Calibri"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</w:rPr>
              <w:t>-</w:t>
            </w:r>
          </w:p>
          <w:p w:rsidR="00661637" w:rsidRPr="00755B5A" w:rsidRDefault="00661637" w:rsidP="00661637">
            <w:pPr>
              <w:jc w:val="center"/>
              <w:rPr>
                <w:rFonts w:eastAsia="Calibri"/>
                <w:sz w:val="22"/>
                <w:szCs w:val="26"/>
              </w:rPr>
            </w:pPr>
          </w:p>
        </w:tc>
      </w:tr>
      <w:tr w:rsidR="00661637" w:rsidRPr="00755B5A" w:rsidTr="00661637">
        <w:tc>
          <w:tcPr>
            <w:tcW w:w="2093" w:type="dxa"/>
            <w:shd w:val="clear" w:color="auto" w:fill="auto"/>
          </w:tcPr>
          <w:p w:rsidR="00661637" w:rsidRPr="00755B5A" w:rsidRDefault="00661637" w:rsidP="00661637">
            <w:pPr>
              <w:jc w:val="center"/>
              <w:rPr>
                <w:rFonts w:eastAsia="Calibri"/>
                <w:b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Подпрограммы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661637" w:rsidRPr="00755B5A" w:rsidRDefault="00661637" w:rsidP="00661637">
            <w:pPr>
              <w:jc w:val="center"/>
              <w:rPr>
                <w:rFonts w:eastAsia="Calibri"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</w:rPr>
              <w:t>-</w:t>
            </w:r>
          </w:p>
        </w:tc>
      </w:tr>
      <w:tr w:rsidR="00661637" w:rsidRPr="00755B5A" w:rsidTr="00661637">
        <w:tc>
          <w:tcPr>
            <w:tcW w:w="2093" w:type="dxa"/>
            <w:shd w:val="clear" w:color="auto" w:fill="auto"/>
          </w:tcPr>
          <w:p w:rsidR="00661637" w:rsidRPr="00755B5A" w:rsidRDefault="00661637" w:rsidP="00661637">
            <w:pPr>
              <w:jc w:val="center"/>
              <w:rPr>
                <w:rFonts w:eastAsia="Calibri"/>
                <w:b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Цель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</w:rPr>
            </w:pPr>
            <w:r w:rsidRPr="00755B5A">
              <w:rPr>
                <w:szCs w:val="24"/>
              </w:rPr>
              <w:t>Укрепление системы обеспечения пожарной безопасности на территории сельского поселения «Приозёрный» – обеспечение первичных мер пожарной безопасности.</w:t>
            </w:r>
          </w:p>
        </w:tc>
      </w:tr>
      <w:tr w:rsidR="00661637" w:rsidRPr="00755B5A" w:rsidTr="00661637">
        <w:tc>
          <w:tcPr>
            <w:tcW w:w="2093" w:type="dxa"/>
            <w:shd w:val="clear" w:color="auto" w:fill="auto"/>
          </w:tcPr>
          <w:p w:rsidR="00661637" w:rsidRPr="00755B5A" w:rsidRDefault="00661637" w:rsidP="00661637">
            <w:pPr>
              <w:jc w:val="center"/>
              <w:rPr>
                <w:rFonts w:eastAsia="Calibri"/>
                <w:b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</w:rPr>
            </w:pPr>
            <w:r w:rsidRPr="00755B5A">
              <w:rPr>
                <w:szCs w:val="24"/>
              </w:rPr>
              <w:t>Реализация требований законодательства и иных нормативных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      </w:r>
          </w:p>
        </w:tc>
      </w:tr>
      <w:tr w:rsidR="00661637" w:rsidRPr="00755B5A" w:rsidTr="00661637">
        <w:tc>
          <w:tcPr>
            <w:tcW w:w="2093" w:type="dxa"/>
            <w:shd w:val="clear" w:color="auto" w:fill="auto"/>
          </w:tcPr>
          <w:p w:rsidR="00661637" w:rsidRPr="00755B5A" w:rsidRDefault="00661637" w:rsidP="00661637">
            <w:pPr>
              <w:jc w:val="center"/>
              <w:rPr>
                <w:rFonts w:eastAsia="Calibri"/>
                <w:b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661637" w:rsidRPr="00755B5A" w:rsidRDefault="00661637" w:rsidP="00661637">
            <w:pPr>
              <w:jc w:val="both"/>
              <w:rPr>
                <w:rFonts w:eastAsia="Calibri"/>
                <w:color w:val="FF0000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- количество зарегистрированных пожаров за год, ед.;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color w:val="FF0000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-количество построенных источников наружного водоснабжения,  шт.;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- к</w:t>
            </w:r>
            <w:r w:rsidRPr="00755B5A">
              <w:rPr>
                <w:sz w:val="22"/>
                <w:szCs w:val="26"/>
                <w:lang w:eastAsia="en-US"/>
              </w:rPr>
              <w:t>оличество исправных и пригодных для использования ПВ,  шт.</w:t>
            </w:r>
          </w:p>
        </w:tc>
      </w:tr>
      <w:tr w:rsidR="00661637" w:rsidRPr="00755B5A" w:rsidTr="00661637">
        <w:tc>
          <w:tcPr>
            <w:tcW w:w="2093" w:type="dxa"/>
            <w:shd w:val="clear" w:color="auto" w:fill="auto"/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jc w:val="center"/>
              <w:rPr>
                <w:szCs w:val="24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661637" w:rsidRPr="00755B5A" w:rsidRDefault="00661637" w:rsidP="00661637">
            <w:pPr>
              <w:jc w:val="both"/>
              <w:rPr>
                <w:rFonts w:eastAsia="Calibri"/>
                <w:b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Срок реализации программы 2023 - 2027 годы</w:t>
            </w:r>
          </w:p>
        </w:tc>
      </w:tr>
      <w:tr w:rsidR="00661637" w:rsidRPr="00755B5A" w:rsidTr="00661637">
        <w:tc>
          <w:tcPr>
            <w:tcW w:w="2093" w:type="dxa"/>
            <w:shd w:val="clear" w:color="auto" w:fill="auto"/>
          </w:tcPr>
          <w:p w:rsidR="00661637" w:rsidRPr="00755B5A" w:rsidRDefault="00661637" w:rsidP="00661637">
            <w:pPr>
              <w:jc w:val="center"/>
              <w:rPr>
                <w:rFonts w:eastAsia="Calibri"/>
                <w:b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Объемы финансирования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</w:rPr>
              <w:t>Общий объём финансирования Программы на 2023 - 2027 годы предусматривается в размере 911,28 тыс. руб., в том числе: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за счёт средств бюджета Республики Коми - 650 тыс. рублей;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</w:rPr>
              <w:t>бюджет сельских поселений – 261,28 тыс. руб.;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</w:rPr>
              <w:t>внебюджетные источники – 0,00 тыс.руб.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</w:rPr>
              <w:t>Прогнозный объём финансирования Программы по годам составляет: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за счёт средств бюджета Республики Коми: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2023 год – 0,0 тыс. рублей;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2024 год – 0,0 тыс. рублей;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2025 год - 600,0 тыс. рублей;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2026 год - 50,0 тыс. рублей;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2027 год - 0,0 тыс. рублей;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</w:rPr>
              <w:t>бюджет сельского поселения: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</w:rPr>
              <w:t>2023 год –231,28 тыс. рублей;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</w:rPr>
              <w:t>2024 год -  30,0 тыс. рублей;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</w:rPr>
              <w:t>2025 год -  0,0 тыс. рублей;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</w:rPr>
              <w:t>2026 год - 0,0 тыс.рублей;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</w:rPr>
              <w:t>2027 год – 0,0 тыс.рублей.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</w:rPr>
              <w:t>за счет внебюджетные источники: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</w:rPr>
              <w:t>2023 год – 0,0 тыс. рублей;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</w:rPr>
              <w:t>2024 год -  0,0 тыс. рублей;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</w:rPr>
              <w:t>2025 год -  0,0 тыс. рублей;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</w:rPr>
              <w:t>2026 год - 0,0 тыс.рублей;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</w:rPr>
              <w:t>2027 год – 0,0 тыс.рублей.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b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</w:rPr>
              <w:t xml:space="preserve">Объём бюджетных ассигнований уточняется ежегодно при формировании бюджета муниципального образования сельского поселения «Приозёрный» на очередной финансовый год и плановый период и при внесении </w:t>
            </w:r>
            <w:r w:rsidRPr="00755B5A">
              <w:rPr>
                <w:rFonts w:eastAsia="Calibri"/>
                <w:sz w:val="22"/>
                <w:szCs w:val="26"/>
              </w:rPr>
              <w:lastRenderedPageBreak/>
              <w:t>изменений в бюджет муниципального образования сельского поселения «Приозёрный».</w:t>
            </w:r>
          </w:p>
        </w:tc>
      </w:tr>
      <w:tr w:rsidR="00661637" w:rsidRPr="00755B5A" w:rsidTr="00661637">
        <w:tc>
          <w:tcPr>
            <w:tcW w:w="2093" w:type="dxa"/>
            <w:shd w:val="clear" w:color="auto" w:fill="auto"/>
          </w:tcPr>
          <w:p w:rsidR="00661637" w:rsidRPr="00755B5A" w:rsidRDefault="00661637" w:rsidP="00661637">
            <w:pPr>
              <w:jc w:val="center"/>
              <w:rPr>
                <w:rFonts w:eastAsia="Calibri"/>
                <w:b/>
                <w:sz w:val="22"/>
                <w:szCs w:val="26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661637" w:rsidRPr="00755B5A" w:rsidRDefault="00661637" w:rsidP="00661637">
            <w:pPr>
              <w:jc w:val="both"/>
              <w:rPr>
                <w:sz w:val="22"/>
                <w:szCs w:val="26"/>
              </w:rPr>
            </w:pPr>
            <w:r w:rsidRPr="00755B5A">
              <w:rPr>
                <w:sz w:val="22"/>
                <w:szCs w:val="26"/>
              </w:rPr>
              <w:t>Реализация Программы позволит к 2027 году достичь следующих конечных результатов:</w:t>
            </w:r>
          </w:p>
          <w:p w:rsidR="00661637" w:rsidRPr="00755B5A" w:rsidRDefault="00661637" w:rsidP="00661637">
            <w:pPr>
              <w:ind w:left="27" w:right="180"/>
              <w:jc w:val="both"/>
              <w:rPr>
                <w:sz w:val="22"/>
                <w:szCs w:val="26"/>
              </w:rPr>
            </w:pPr>
            <w:r w:rsidRPr="00755B5A">
              <w:rPr>
                <w:sz w:val="22"/>
                <w:szCs w:val="26"/>
              </w:rPr>
              <w:t xml:space="preserve">- Укрепление пожарной безопасности на территории сельского поселения, обеспечение сокращения общего количества пожаров, </w:t>
            </w:r>
            <w:r w:rsidRPr="00755B5A">
              <w:rPr>
                <w:color w:val="000000"/>
                <w:sz w:val="22"/>
                <w:szCs w:val="26"/>
              </w:rPr>
              <w:t xml:space="preserve">уменьшение тяжести их последствий </w:t>
            </w:r>
            <w:r w:rsidRPr="00755B5A">
              <w:rPr>
                <w:sz w:val="22"/>
                <w:szCs w:val="26"/>
              </w:rPr>
              <w:t>и материальных потерь от них;</w:t>
            </w:r>
          </w:p>
          <w:p w:rsidR="00661637" w:rsidRPr="00755B5A" w:rsidRDefault="00661637" w:rsidP="00661637">
            <w:pPr>
              <w:jc w:val="both"/>
              <w:rPr>
                <w:rFonts w:eastAsia="Calibri"/>
                <w:b/>
                <w:sz w:val="22"/>
                <w:szCs w:val="26"/>
              </w:rPr>
            </w:pPr>
            <w:r w:rsidRPr="00755B5A">
              <w:rPr>
                <w:sz w:val="22"/>
                <w:szCs w:val="26"/>
              </w:rPr>
              <w:t>- Повышение уровня культуры пожарной безопасности среди населения</w:t>
            </w:r>
            <w:r w:rsidRPr="00755B5A">
              <w:rPr>
                <w:rFonts w:eastAsia="Calibri"/>
                <w:b/>
                <w:sz w:val="22"/>
                <w:szCs w:val="26"/>
              </w:rPr>
              <w:t>.</w:t>
            </w:r>
          </w:p>
        </w:tc>
      </w:tr>
    </w:tbl>
    <w:p w:rsidR="00661637" w:rsidRPr="00755B5A" w:rsidRDefault="00661637" w:rsidP="00661637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661637" w:rsidRPr="00755B5A" w:rsidRDefault="00661637" w:rsidP="00661637">
      <w:pPr>
        <w:jc w:val="center"/>
        <w:rPr>
          <w:sz w:val="22"/>
          <w:szCs w:val="26"/>
        </w:rPr>
      </w:pPr>
      <w:r w:rsidRPr="00755B5A">
        <w:rPr>
          <w:sz w:val="22"/>
          <w:szCs w:val="26"/>
        </w:rPr>
        <w:t>1. Общие положения</w:t>
      </w:r>
    </w:p>
    <w:p w:rsidR="00661637" w:rsidRPr="00755B5A" w:rsidRDefault="00661637" w:rsidP="00661637">
      <w:pPr>
        <w:jc w:val="center"/>
        <w:rPr>
          <w:sz w:val="22"/>
          <w:szCs w:val="26"/>
        </w:rPr>
      </w:pPr>
    </w:p>
    <w:p w:rsidR="00661637" w:rsidRPr="00755B5A" w:rsidRDefault="00661637" w:rsidP="00661637">
      <w:pPr>
        <w:autoSpaceDE w:val="0"/>
        <w:autoSpaceDN w:val="0"/>
        <w:adjustRightInd w:val="0"/>
        <w:ind w:firstLine="709"/>
        <w:jc w:val="both"/>
        <w:rPr>
          <w:sz w:val="22"/>
          <w:szCs w:val="26"/>
        </w:rPr>
      </w:pPr>
      <w:r w:rsidRPr="00755B5A">
        <w:rPr>
          <w:sz w:val="22"/>
          <w:szCs w:val="26"/>
        </w:rPr>
        <w:t>1.1. Муниципальная программа «</w:t>
      </w:r>
      <w:r w:rsidRPr="00755B5A">
        <w:rPr>
          <w:bCs/>
          <w:color w:val="000000"/>
          <w:kern w:val="36"/>
          <w:sz w:val="22"/>
          <w:szCs w:val="26"/>
        </w:rPr>
        <w:t>Обеспечение первичных мер пожарной безопасности на территории</w:t>
      </w:r>
      <w:r w:rsidRPr="00755B5A">
        <w:rPr>
          <w:sz w:val="22"/>
          <w:szCs w:val="26"/>
        </w:rPr>
        <w:t xml:space="preserve"> сельского поселения» (далее - Программа) определяет направления и механизмы реализации полномочий Администрации сельского поселения по обеспечению первичных мер пожарной безопасности на подведомственной территории.</w:t>
      </w:r>
    </w:p>
    <w:p w:rsidR="00661637" w:rsidRPr="00755B5A" w:rsidRDefault="00661637" w:rsidP="00661637">
      <w:pPr>
        <w:autoSpaceDE w:val="0"/>
        <w:autoSpaceDN w:val="0"/>
        <w:adjustRightInd w:val="0"/>
        <w:ind w:firstLine="709"/>
        <w:jc w:val="both"/>
        <w:rPr>
          <w:sz w:val="22"/>
          <w:szCs w:val="26"/>
        </w:rPr>
      </w:pPr>
      <w:r w:rsidRPr="00755B5A">
        <w:rPr>
          <w:sz w:val="22"/>
          <w:szCs w:val="26"/>
        </w:rPr>
        <w:t>1.2. Программа разработана в соответствии с нормативными актами Российской Федерации:</w:t>
      </w:r>
    </w:p>
    <w:p w:rsidR="00661637" w:rsidRPr="00755B5A" w:rsidRDefault="00661637" w:rsidP="00661637">
      <w:pPr>
        <w:autoSpaceDE w:val="0"/>
        <w:autoSpaceDN w:val="0"/>
        <w:adjustRightInd w:val="0"/>
        <w:ind w:firstLine="709"/>
        <w:jc w:val="both"/>
        <w:rPr>
          <w:sz w:val="22"/>
          <w:szCs w:val="26"/>
        </w:rPr>
      </w:pPr>
      <w:r w:rsidRPr="00755B5A">
        <w:rPr>
          <w:sz w:val="22"/>
          <w:szCs w:val="26"/>
        </w:rPr>
        <w:t xml:space="preserve">- Федеральным </w:t>
      </w:r>
      <w:hyperlink r:id="rId14" w:history="1">
        <w:r w:rsidRPr="00755B5A">
          <w:rPr>
            <w:sz w:val="22"/>
            <w:szCs w:val="26"/>
          </w:rPr>
          <w:t>законом</w:t>
        </w:r>
      </w:hyperlink>
      <w:r w:rsidRPr="00755B5A">
        <w:rPr>
          <w:sz w:val="22"/>
          <w:szCs w:val="26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755B5A">
          <w:rPr>
            <w:sz w:val="22"/>
            <w:szCs w:val="26"/>
          </w:rPr>
          <w:t>2003 г</w:t>
        </w:r>
      </w:smartTag>
      <w:r w:rsidRPr="00755B5A">
        <w:rPr>
          <w:sz w:val="22"/>
          <w:szCs w:val="26"/>
        </w:rPr>
        <w:t>. № 131-ФЗ «Об общих принципах организации местного самоуправления в Российской Федерации»;</w:t>
      </w:r>
    </w:p>
    <w:p w:rsidR="00661637" w:rsidRPr="00755B5A" w:rsidRDefault="00661637" w:rsidP="00661637">
      <w:pPr>
        <w:autoSpaceDE w:val="0"/>
        <w:autoSpaceDN w:val="0"/>
        <w:adjustRightInd w:val="0"/>
        <w:ind w:firstLine="709"/>
        <w:jc w:val="both"/>
        <w:rPr>
          <w:sz w:val="22"/>
          <w:szCs w:val="26"/>
        </w:rPr>
      </w:pPr>
      <w:r w:rsidRPr="00755B5A">
        <w:rPr>
          <w:sz w:val="22"/>
          <w:szCs w:val="26"/>
        </w:rPr>
        <w:t xml:space="preserve">- Федеральным </w:t>
      </w:r>
      <w:hyperlink r:id="rId15" w:history="1">
        <w:r w:rsidRPr="00755B5A">
          <w:rPr>
            <w:sz w:val="22"/>
            <w:szCs w:val="26"/>
          </w:rPr>
          <w:t>законом</w:t>
        </w:r>
      </w:hyperlink>
      <w:r w:rsidRPr="00755B5A">
        <w:rPr>
          <w:sz w:val="22"/>
          <w:szCs w:val="26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755B5A">
          <w:rPr>
            <w:sz w:val="22"/>
            <w:szCs w:val="26"/>
          </w:rPr>
          <w:t>1994 г</w:t>
        </w:r>
      </w:smartTag>
      <w:r w:rsidRPr="00755B5A">
        <w:rPr>
          <w:sz w:val="22"/>
          <w:szCs w:val="26"/>
        </w:rPr>
        <w:t>. № 69-ФЗ «О пожарной безопасности»;</w:t>
      </w:r>
    </w:p>
    <w:p w:rsidR="00661637" w:rsidRPr="00755B5A" w:rsidRDefault="00661637" w:rsidP="00661637">
      <w:pPr>
        <w:autoSpaceDE w:val="0"/>
        <w:autoSpaceDN w:val="0"/>
        <w:adjustRightInd w:val="0"/>
        <w:ind w:firstLine="709"/>
        <w:jc w:val="both"/>
        <w:rPr>
          <w:sz w:val="22"/>
          <w:szCs w:val="26"/>
        </w:rPr>
      </w:pPr>
      <w:r w:rsidRPr="00755B5A">
        <w:rPr>
          <w:sz w:val="22"/>
          <w:szCs w:val="26"/>
        </w:rPr>
        <w:t>- Федеральным законом от 22 июля 2008 г. № 123-ФЗ «Технический регламент о требованиях пожарной безопасности».</w:t>
      </w:r>
    </w:p>
    <w:p w:rsidR="00661637" w:rsidRPr="00755B5A" w:rsidRDefault="00661637" w:rsidP="00661637">
      <w:pPr>
        <w:autoSpaceDE w:val="0"/>
        <w:autoSpaceDN w:val="0"/>
        <w:adjustRightInd w:val="0"/>
        <w:jc w:val="center"/>
        <w:outlineLvl w:val="1"/>
        <w:rPr>
          <w:sz w:val="22"/>
          <w:szCs w:val="26"/>
        </w:rPr>
      </w:pPr>
    </w:p>
    <w:p w:rsidR="00661637" w:rsidRPr="00755B5A" w:rsidRDefault="00661637" w:rsidP="00661637">
      <w:pPr>
        <w:autoSpaceDE w:val="0"/>
        <w:autoSpaceDN w:val="0"/>
        <w:adjustRightInd w:val="0"/>
        <w:jc w:val="center"/>
        <w:outlineLvl w:val="1"/>
        <w:rPr>
          <w:sz w:val="22"/>
          <w:szCs w:val="26"/>
        </w:rPr>
      </w:pPr>
      <w:r w:rsidRPr="00755B5A">
        <w:rPr>
          <w:sz w:val="22"/>
          <w:szCs w:val="26"/>
        </w:rPr>
        <w:t>2. Содержание Программы</w:t>
      </w:r>
    </w:p>
    <w:p w:rsidR="00661637" w:rsidRPr="00755B5A" w:rsidRDefault="00661637" w:rsidP="00661637">
      <w:pPr>
        <w:autoSpaceDE w:val="0"/>
        <w:autoSpaceDN w:val="0"/>
        <w:adjustRightInd w:val="0"/>
        <w:jc w:val="center"/>
        <w:outlineLvl w:val="1"/>
        <w:rPr>
          <w:sz w:val="22"/>
          <w:szCs w:val="26"/>
        </w:rPr>
      </w:pPr>
    </w:p>
    <w:p w:rsidR="00661637" w:rsidRPr="00755B5A" w:rsidRDefault="00661637" w:rsidP="00661637">
      <w:pPr>
        <w:shd w:val="clear" w:color="auto" w:fill="FFFFFF"/>
        <w:ind w:firstLine="709"/>
        <w:jc w:val="both"/>
        <w:rPr>
          <w:color w:val="000000"/>
          <w:sz w:val="22"/>
          <w:szCs w:val="26"/>
        </w:rPr>
      </w:pPr>
      <w:r w:rsidRPr="00755B5A">
        <w:rPr>
          <w:color w:val="000000"/>
          <w:sz w:val="22"/>
          <w:szCs w:val="26"/>
        </w:rPr>
        <w:t xml:space="preserve">2.1. Согласно статье 19 Федерального закона «О пожарной безопасности» от 21 декабря 1994 года N 69-ФЗ, к полномочиям органов местного самоуправления в области пожарной безопасности относится обеспечение первичных мер пожарной безопасности в границах </w:t>
      </w:r>
      <w:r w:rsidRPr="00755B5A">
        <w:rPr>
          <w:sz w:val="22"/>
          <w:szCs w:val="26"/>
        </w:rPr>
        <w:t>подведомственной территории</w:t>
      </w:r>
      <w:r w:rsidRPr="00755B5A">
        <w:rPr>
          <w:color w:val="000000"/>
          <w:sz w:val="22"/>
          <w:szCs w:val="26"/>
        </w:rPr>
        <w:t>.</w:t>
      </w:r>
    </w:p>
    <w:p w:rsidR="00661637" w:rsidRPr="00755B5A" w:rsidRDefault="00661637" w:rsidP="00661637">
      <w:pPr>
        <w:shd w:val="clear" w:color="auto" w:fill="FFFFFF"/>
        <w:ind w:firstLine="709"/>
        <w:jc w:val="both"/>
        <w:rPr>
          <w:sz w:val="22"/>
          <w:szCs w:val="26"/>
        </w:rPr>
      </w:pPr>
      <w:r w:rsidRPr="00755B5A">
        <w:rPr>
          <w:color w:val="000000"/>
          <w:sz w:val="22"/>
          <w:szCs w:val="26"/>
        </w:rPr>
        <w:t>2.2. Вопросы организационно-правового, финансового, материально-технического обеспечения первичных мер пожарной безопасности в границах</w:t>
      </w:r>
      <w:r w:rsidRPr="00755B5A">
        <w:rPr>
          <w:sz w:val="22"/>
          <w:szCs w:val="26"/>
        </w:rPr>
        <w:t xml:space="preserve"> сельского поселения</w:t>
      </w:r>
      <w:r w:rsidRPr="00755B5A">
        <w:rPr>
          <w:color w:val="000000"/>
          <w:sz w:val="22"/>
          <w:szCs w:val="26"/>
        </w:rPr>
        <w:t xml:space="preserve"> устанавливаются нормативными актами Администрации </w:t>
      </w:r>
      <w:r w:rsidRPr="00755B5A">
        <w:rPr>
          <w:sz w:val="22"/>
          <w:szCs w:val="26"/>
        </w:rPr>
        <w:t>сельского поселения.</w:t>
      </w:r>
    </w:p>
    <w:p w:rsidR="00661637" w:rsidRPr="00755B5A" w:rsidRDefault="00661637" w:rsidP="00661637">
      <w:pPr>
        <w:shd w:val="clear" w:color="auto" w:fill="FFFFFF"/>
        <w:ind w:firstLine="709"/>
        <w:jc w:val="both"/>
        <w:rPr>
          <w:color w:val="000000"/>
          <w:sz w:val="22"/>
          <w:szCs w:val="26"/>
        </w:rPr>
      </w:pPr>
      <w:r w:rsidRPr="00755B5A">
        <w:rPr>
          <w:color w:val="000000"/>
          <w:sz w:val="22"/>
          <w:szCs w:val="26"/>
        </w:rPr>
        <w:t>2.3. Содержание понятия «первичные меры пожарной безопасности» раскрывается в статье 1 Федерального закона «О пожарной безопасности», в соответствии с которой под таковым понимается «реализация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пожаротушения».</w:t>
      </w:r>
    </w:p>
    <w:p w:rsidR="00661637" w:rsidRPr="00755B5A" w:rsidRDefault="00661637" w:rsidP="00661637">
      <w:pPr>
        <w:shd w:val="clear" w:color="auto" w:fill="FFFFFF"/>
        <w:ind w:firstLine="709"/>
        <w:jc w:val="both"/>
        <w:rPr>
          <w:bCs/>
          <w:color w:val="000000"/>
          <w:sz w:val="22"/>
          <w:szCs w:val="26"/>
        </w:rPr>
      </w:pPr>
      <w:r w:rsidRPr="00755B5A">
        <w:rPr>
          <w:color w:val="000000"/>
          <w:sz w:val="22"/>
          <w:szCs w:val="26"/>
        </w:rPr>
        <w:t>2.4. Финансовое обеспечение первичных мер пожарной безопасности в границах сельского поселения, в соответствии со статьёй 10 Федерального закона «О пожарной безопасности», является расходным обязательством сельского поселения.</w:t>
      </w:r>
    </w:p>
    <w:p w:rsidR="00661637" w:rsidRPr="00755B5A" w:rsidRDefault="00661637" w:rsidP="00661637">
      <w:pPr>
        <w:shd w:val="clear" w:color="auto" w:fill="FFFFFF"/>
        <w:spacing w:after="95"/>
        <w:jc w:val="center"/>
        <w:outlineLvl w:val="3"/>
        <w:rPr>
          <w:bCs/>
          <w:color w:val="000000"/>
          <w:sz w:val="22"/>
          <w:szCs w:val="26"/>
        </w:rPr>
      </w:pPr>
    </w:p>
    <w:p w:rsidR="00661637" w:rsidRPr="00755B5A" w:rsidRDefault="00661637" w:rsidP="00661637">
      <w:pPr>
        <w:shd w:val="clear" w:color="auto" w:fill="FFFFFF"/>
        <w:jc w:val="center"/>
        <w:outlineLvl w:val="3"/>
        <w:rPr>
          <w:bCs/>
          <w:color w:val="000000"/>
          <w:sz w:val="22"/>
          <w:szCs w:val="26"/>
        </w:rPr>
      </w:pPr>
      <w:r w:rsidRPr="00755B5A">
        <w:rPr>
          <w:bCs/>
          <w:color w:val="000000"/>
          <w:sz w:val="22"/>
          <w:szCs w:val="26"/>
        </w:rPr>
        <w:t>3. Состояние противопожарной защиты</w:t>
      </w:r>
    </w:p>
    <w:p w:rsidR="00661637" w:rsidRPr="00755B5A" w:rsidRDefault="00661637" w:rsidP="00661637">
      <w:pPr>
        <w:shd w:val="clear" w:color="auto" w:fill="FFFFFF"/>
        <w:jc w:val="center"/>
        <w:outlineLvl w:val="3"/>
        <w:rPr>
          <w:bCs/>
          <w:color w:val="000000"/>
          <w:sz w:val="22"/>
          <w:szCs w:val="26"/>
        </w:rPr>
      </w:pPr>
    </w:p>
    <w:p w:rsidR="00661637" w:rsidRPr="00755B5A" w:rsidRDefault="00661637" w:rsidP="00661637">
      <w:pPr>
        <w:shd w:val="clear" w:color="auto" w:fill="FFFFFF"/>
        <w:ind w:firstLine="709"/>
        <w:jc w:val="both"/>
        <w:rPr>
          <w:sz w:val="22"/>
          <w:szCs w:val="26"/>
        </w:rPr>
      </w:pPr>
      <w:r w:rsidRPr="00755B5A">
        <w:rPr>
          <w:color w:val="000000"/>
          <w:sz w:val="22"/>
          <w:szCs w:val="26"/>
        </w:rPr>
        <w:t xml:space="preserve">3.1. На состояние противопожарной защиты сельского поселения отрицательное влияние оказывает большая протяженность территории, включающая 2 населенных пункта: п. Приозёрный и д. Важкуръя. </w:t>
      </w:r>
      <w:r w:rsidRPr="00755B5A">
        <w:rPr>
          <w:sz w:val="22"/>
          <w:szCs w:val="26"/>
        </w:rPr>
        <w:t xml:space="preserve">Положительное влияние оказывает близость основных сил пожаротушения (18 ПСЧ  1 ПСО ФПС ГПС МЧС России по Республике Коми, дислоцированная в с. Корткерос) от населенных пунктов сельского поселения. </w:t>
      </w:r>
    </w:p>
    <w:p w:rsidR="00661637" w:rsidRPr="00755B5A" w:rsidRDefault="00661637" w:rsidP="00661637">
      <w:pPr>
        <w:shd w:val="clear" w:color="auto" w:fill="FFFFFF"/>
        <w:ind w:firstLine="709"/>
        <w:jc w:val="both"/>
        <w:rPr>
          <w:color w:val="000000"/>
          <w:sz w:val="22"/>
          <w:szCs w:val="26"/>
        </w:rPr>
      </w:pPr>
      <w:r w:rsidRPr="00755B5A">
        <w:rPr>
          <w:color w:val="000000"/>
          <w:sz w:val="22"/>
          <w:szCs w:val="26"/>
        </w:rPr>
        <w:t xml:space="preserve">3.2. Ответственность за создание защитных пахотных минерализованных полос по </w:t>
      </w:r>
      <w:r w:rsidRPr="00755B5A">
        <w:rPr>
          <w:sz w:val="22"/>
          <w:szCs w:val="26"/>
        </w:rPr>
        <w:t xml:space="preserve">границам населённых пунктов с лесными участками </w:t>
      </w:r>
      <w:r w:rsidRPr="00755B5A">
        <w:rPr>
          <w:color w:val="000000"/>
          <w:sz w:val="22"/>
          <w:szCs w:val="26"/>
        </w:rPr>
        <w:t>несёт Администрация</w:t>
      </w:r>
      <w:r w:rsidRPr="00755B5A">
        <w:rPr>
          <w:sz w:val="22"/>
          <w:szCs w:val="26"/>
        </w:rPr>
        <w:t xml:space="preserve"> </w:t>
      </w:r>
      <w:r w:rsidRPr="00755B5A">
        <w:rPr>
          <w:color w:val="000000"/>
          <w:sz w:val="22"/>
          <w:szCs w:val="26"/>
        </w:rPr>
        <w:t>сельского поселения.</w:t>
      </w:r>
    </w:p>
    <w:p w:rsidR="00661637" w:rsidRPr="00755B5A" w:rsidRDefault="00661637" w:rsidP="00661637">
      <w:pPr>
        <w:shd w:val="clear" w:color="auto" w:fill="FFFFFF"/>
        <w:ind w:firstLine="709"/>
        <w:jc w:val="both"/>
        <w:rPr>
          <w:sz w:val="22"/>
          <w:szCs w:val="26"/>
        </w:rPr>
      </w:pPr>
    </w:p>
    <w:p w:rsidR="00661637" w:rsidRPr="00755B5A" w:rsidRDefault="00661637" w:rsidP="00661637">
      <w:pPr>
        <w:autoSpaceDE w:val="0"/>
        <w:autoSpaceDN w:val="0"/>
        <w:adjustRightInd w:val="0"/>
        <w:ind w:firstLine="709"/>
        <w:jc w:val="center"/>
        <w:outlineLvl w:val="1"/>
        <w:rPr>
          <w:sz w:val="22"/>
          <w:szCs w:val="26"/>
        </w:rPr>
      </w:pPr>
    </w:p>
    <w:p w:rsidR="00661637" w:rsidRPr="00755B5A" w:rsidRDefault="00661637" w:rsidP="00661637">
      <w:pPr>
        <w:autoSpaceDE w:val="0"/>
        <w:autoSpaceDN w:val="0"/>
        <w:adjustRightInd w:val="0"/>
        <w:jc w:val="center"/>
        <w:outlineLvl w:val="1"/>
        <w:rPr>
          <w:sz w:val="22"/>
          <w:szCs w:val="26"/>
        </w:rPr>
      </w:pPr>
      <w:r w:rsidRPr="00755B5A">
        <w:rPr>
          <w:sz w:val="22"/>
          <w:szCs w:val="26"/>
        </w:rPr>
        <w:t>4. Цель и задачи реализации Программы</w:t>
      </w:r>
    </w:p>
    <w:p w:rsidR="00661637" w:rsidRPr="00755B5A" w:rsidRDefault="00661637" w:rsidP="00661637">
      <w:pPr>
        <w:autoSpaceDE w:val="0"/>
        <w:autoSpaceDN w:val="0"/>
        <w:adjustRightInd w:val="0"/>
        <w:ind w:firstLine="709"/>
        <w:jc w:val="center"/>
        <w:outlineLvl w:val="1"/>
        <w:rPr>
          <w:sz w:val="22"/>
          <w:szCs w:val="26"/>
        </w:rPr>
      </w:pPr>
    </w:p>
    <w:p w:rsidR="00661637" w:rsidRPr="00755B5A" w:rsidRDefault="00661637" w:rsidP="00661637">
      <w:pPr>
        <w:autoSpaceDE w:val="0"/>
        <w:autoSpaceDN w:val="0"/>
        <w:adjustRightInd w:val="0"/>
        <w:ind w:firstLine="709"/>
        <w:jc w:val="both"/>
        <w:rPr>
          <w:sz w:val="22"/>
          <w:szCs w:val="26"/>
        </w:rPr>
      </w:pPr>
      <w:r w:rsidRPr="00755B5A">
        <w:rPr>
          <w:sz w:val="22"/>
          <w:szCs w:val="26"/>
        </w:rPr>
        <w:t xml:space="preserve">4.1. Целью Программы является обеспечение защиты жизни и здоровья граждан, материальных ценностей </w:t>
      </w:r>
      <w:r w:rsidRPr="00755B5A">
        <w:rPr>
          <w:bCs/>
          <w:color w:val="000000"/>
          <w:kern w:val="36"/>
          <w:sz w:val="22"/>
          <w:szCs w:val="26"/>
        </w:rPr>
        <w:t>на территории</w:t>
      </w:r>
      <w:r w:rsidRPr="00755B5A">
        <w:rPr>
          <w:sz w:val="22"/>
          <w:szCs w:val="26"/>
        </w:rPr>
        <w:t xml:space="preserve"> сельского поселения от пожаров.</w:t>
      </w:r>
    </w:p>
    <w:p w:rsidR="00661637" w:rsidRPr="00755B5A" w:rsidRDefault="00661637" w:rsidP="00661637">
      <w:pPr>
        <w:ind w:firstLine="709"/>
        <w:rPr>
          <w:sz w:val="22"/>
          <w:szCs w:val="26"/>
        </w:rPr>
      </w:pPr>
      <w:r w:rsidRPr="00755B5A">
        <w:rPr>
          <w:sz w:val="22"/>
          <w:szCs w:val="26"/>
        </w:rPr>
        <w:t>4.2.  Для  достижения цели необходимо решение следующей основной задачи:</w:t>
      </w:r>
    </w:p>
    <w:p w:rsidR="00661637" w:rsidRPr="00755B5A" w:rsidRDefault="00661637" w:rsidP="00661637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755B5A">
        <w:rPr>
          <w:sz w:val="22"/>
          <w:szCs w:val="26"/>
        </w:rPr>
        <w:lastRenderedPageBreak/>
        <w:t xml:space="preserve">            Обеспечение необходимых условий для реализации полномочий Администрации сельского поселения по обеспечению первичных мер пожарной безопасности</w:t>
      </w:r>
      <w:r w:rsidRPr="00755B5A">
        <w:rPr>
          <w:bCs/>
          <w:color w:val="000000"/>
          <w:kern w:val="36"/>
          <w:sz w:val="22"/>
          <w:szCs w:val="26"/>
        </w:rPr>
        <w:t xml:space="preserve"> на территории</w:t>
      </w:r>
      <w:r w:rsidRPr="00755B5A">
        <w:rPr>
          <w:sz w:val="22"/>
          <w:szCs w:val="26"/>
        </w:rPr>
        <w:t xml:space="preserve"> сельского поселения, а именно:</w:t>
      </w:r>
    </w:p>
    <w:p w:rsidR="00661637" w:rsidRPr="00755B5A" w:rsidRDefault="00661637" w:rsidP="00661637">
      <w:pPr>
        <w:autoSpaceDE w:val="0"/>
        <w:autoSpaceDN w:val="0"/>
        <w:adjustRightInd w:val="0"/>
        <w:ind w:firstLine="709"/>
        <w:jc w:val="both"/>
        <w:rPr>
          <w:sz w:val="22"/>
          <w:szCs w:val="26"/>
        </w:rPr>
      </w:pPr>
      <w:r w:rsidRPr="00755B5A">
        <w:rPr>
          <w:sz w:val="22"/>
          <w:szCs w:val="26"/>
        </w:rPr>
        <w:t>а) совершенствование технической базы по обеспечению привлекаемых к тушению лесных пожаров добровольных пожарных дружин (команд) первичными средствами пожаротушения;</w:t>
      </w:r>
    </w:p>
    <w:p w:rsidR="00661637" w:rsidRPr="00755B5A" w:rsidRDefault="00661637" w:rsidP="00661637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6"/>
        </w:rPr>
      </w:pPr>
      <w:r w:rsidRPr="00755B5A">
        <w:rPr>
          <w:sz w:val="22"/>
          <w:szCs w:val="26"/>
        </w:rPr>
        <w:t xml:space="preserve">б)  </w:t>
      </w:r>
      <w:r w:rsidRPr="00755B5A">
        <w:rPr>
          <w:color w:val="000000"/>
          <w:sz w:val="22"/>
          <w:szCs w:val="26"/>
        </w:rPr>
        <w:t xml:space="preserve">содействие отделу надзорной деятельности Корткеросского района в распространении пожарно-технических знаний среди населения </w:t>
      </w:r>
      <w:r w:rsidRPr="00755B5A">
        <w:rPr>
          <w:sz w:val="22"/>
          <w:szCs w:val="26"/>
        </w:rPr>
        <w:t>сельского поселения,</w:t>
      </w:r>
      <w:r w:rsidRPr="00755B5A">
        <w:rPr>
          <w:color w:val="000000"/>
          <w:sz w:val="22"/>
          <w:szCs w:val="26"/>
        </w:rPr>
        <w:t xml:space="preserve"> обучении населения способам защиты и действиям при пожаре, реализации мероприятий по соблюдению населением правил пожарной безопасности;</w:t>
      </w:r>
    </w:p>
    <w:p w:rsidR="00661637" w:rsidRPr="00755B5A" w:rsidRDefault="00661637" w:rsidP="00661637">
      <w:pPr>
        <w:autoSpaceDE w:val="0"/>
        <w:autoSpaceDN w:val="0"/>
        <w:adjustRightInd w:val="0"/>
        <w:ind w:firstLine="709"/>
        <w:jc w:val="both"/>
        <w:rPr>
          <w:sz w:val="22"/>
          <w:szCs w:val="26"/>
        </w:rPr>
      </w:pPr>
      <w:r w:rsidRPr="00755B5A">
        <w:rPr>
          <w:sz w:val="22"/>
          <w:szCs w:val="26"/>
        </w:rPr>
        <w:t>в) совершенствование противопожарной пропаганды с использованием средств массовой информации, наглядной агитации, листовок, личных бесед с гражданами. Достижение в этом направлении стопроцентного охвата населения.</w:t>
      </w:r>
    </w:p>
    <w:p w:rsidR="00661637" w:rsidRPr="00755B5A" w:rsidRDefault="00661637" w:rsidP="00661637">
      <w:pPr>
        <w:autoSpaceDE w:val="0"/>
        <w:autoSpaceDN w:val="0"/>
        <w:adjustRightInd w:val="0"/>
        <w:ind w:firstLine="709"/>
        <w:jc w:val="both"/>
        <w:rPr>
          <w:sz w:val="22"/>
          <w:szCs w:val="26"/>
        </w:rPr>
      </w:pPr>
      <w:r w:rsidRPr="00755B5A">
        <w:rPr>
          <w:sz w:val="22"/>
          <w:szCs w:val="26"/>
        </w:rPr>
        <w:t xml:space="preserve">г) установка дополнительных источников наружного водоснабжения. </w:t>
      </w:r>
    </w:p>
    <w:p w:rsidR="00661637" w:rsidRPr="00755B5A" w:rsidRDefault="00661637" w:rsidP="0066163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6"/>
        </w:rPr>
      </w:pPr>
    </w:p>
    <w:p w:rsidR="00661637" w:rsidRPr="00755B5A" w:rsidRDefault="00661637" w:rsidP="0066163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6"/>
        </w:rPr>
      </w:pPr>
      <w:r w:rsidRPr="00755B5A">
        <w:rPr>
          <w:bCs/>
          <w:color w:val="000000"/>
          <w:sz w:val="22"/>
          <w:szCs w:val="26"/>
        </w:rPr>
        <w:t>5. Сроки реализации Программы</w:t>
      </w:r>
    </w:p>
    <w:p w:rsidR="00661637" w:rsidRPr="00755B5A" w:rsidRDefault="00661637" w:rsidP="00661637">
      <w:pPr>
        <w:autoSpaceDE w:val="0"/>
        <w:autoSpaceDN w:val="0"/>
        <w:adjustRightInd w:val="0"/>
        <w:jc w:val="center"/>
        <w:rPr>
          <w:sz w:val="22"/>
          <w:szCs w:val="26"/>
        </w:rPr>
      </w:pPr>
    </w:p>
    <w:p w:rsidR="00661637" w:rsidRPr="00755B5A" w:rsidRDefault="00661637" w:rsidP="00661637">
      <w:pPr>
        <w:autoSpaceDE w:val="0"/>
        <w:autoSpaceDN w:val="0"/>
        <w:adjustRightInd w:val="0"/>
        <w:ind w:firstLine="709"/>
        <w:jc w:val="both"/>
        <w:rPr>
          <w:sz w:val="22"/>
          <w:szCs w:val="26"/>
        </w:rPr>
      </w:pPr>
      <w:r w:rsidRPr="00755B5A">
        <w:rPr>
          <w:sz w:val="22"/>
          <w:szCs w:val="26"/>
        </w:rPr>
        <w:t>5.1. Период действия Программы – 5 лет (2023-2027 г.г.).</w:t>
      </w:r>
    </w:p>
    <w:p w:rsidR="00661637" w:rsidRPr="00755B5A" w:rsidRDefault="00661637" w:rsidP="00661637">
      <w:pPr>
        <w:autoSpaceDE w:val="0"/>
        <w:autoSpaceDN w:val="0"/>
        <w:adjustRightInd w:val="0"/>
        <w:ind w:firstLine="709"/>
        <w:jc w:val="both"/>
        <w:rPr>
          <w:b/>
          <w:sz w:val="22"/>
          <w:szCs w:val="26"/>
        </w:rPr>
      </w:pPr>
      <w:r w:rsidRPr="00755B5A">
        <w:rPr>
          <w:sz w:val="22"/>
          <w:szCs w:val="26"/>
        </w:rPr>
        <w:t xml:space="preserve">5.2. Предусмотренные Программой мероприятия имеют характер первичных мер пожарной безопасности и ставят своей целью решение проблем укрепления противопожарной защиты населенных пунктов сельского поселения за счет целевого выделения бюджетных средств, при освоении которых в короткие сроки создадутся необходимые условия в деле укрепления пожарной безопасности, защиты жизни и здоровья граждан. Перечень мероприятий Программы и источники их финансирования приведены в таблице 1. </w:t>
      </w:r>
    </w:p>
    <w:p w:rsidR="00661637" w:rsidRPr="00755B5A" w:rsidRDefault="00661637" w:rsidP="00661637">
      <w:pPr>
        <w:widowControl w:val="0"/>
        <w:autoSpaceDE w:val="0"/>
        <w:autoSpaceDN w:val="0"/>
        <w:jc w:val="center"/>
        <w:outlineLvl w:val="1"/>
        <w:rPr>
          <w:b/>
          <w:sz w:val="22"/>
          <w:szCs w:val="26"/>
        </w:rPr>
        <w:sectPr w:rsidR="00661637" w:rsidRPr="00755B5A" w:rsidSect="00661637">
          <w:pgSz w:w="11906" w:h="16838"/>
          <w:pgMar w:top="709" w:right="1134" w:bottom="1134" w:left="1418" w:header="709" w:footer="709" w:gutter="0"/>
          <w:cols w:space="708"/>
          <w:docGrid w:linePitch="360"/>
        </w:sectPr>
      </w:pPr>
    </w:p>
    <w:p w:rsidR="00661637" w:rsidRPr="00755B5A" w:rsidRDefault="00661637" w:rsidP="00661637">
      <w:pPr>
        <w:widowControl w:val="0"/>
        <w:autoSpaceDE w:val="0"/>
        <w:autoSpaceDN w:val="0"/>
        <w:ind w:left="5103"/>
        <w:jc w:val="right"/>
        <w:outlineLvl w:val="0"/>
      </w:pPr>
      <w:r w:rsidRPr="00755B5A">
        <w:rPr>
          <w:szCs w:val="24"/>
        </w:rPr>
        <w:lastRenderedPageBreak/>
        <w:t>Приложение 1 к</w:t>
      </w:r>
      <w:r w:rsidRPr="00755B5A">
        <w:t xml:space="preserve"> Приложению</w:t>
      </w:r>
    </w:p>
    <w:p w:rsidR="00661637" w:rsidRPr="00755B5A" w:rsidRDefault="00661637" w:rsidP="00661637">
      <w:pPr>
        <w:widowControl w:val="0"/>
        <w:autoSpaceDE w:val="0"/>
        <w:autoSpaceDN w:val="0"/>
        <w:ind w:left="5103"/>
        <w:jc w:val="right"/>
        <w:outlineLvl w:val="0"/>
      </w:pPr>
      <w:r w:rsidRPr="00755B5A">
        <w:t xml:space="preserve">к постановлению администрации </w:t>
      </w:r>
    </w:p>
    <w:p w:rsidR="00661637" w:rsidRPr="00755B5A" w:rsidRDefault="00661637" w:rsidP="00661637">
      <w:pPr>
        <w:widowControl w:val="0"/>
        <w:autoSpaceDE w:val="0"/>
        <w:autoSpaceDN w:val="0"/>
        <w:ind w:left="5103"/>
        <w:jc w:val="right"/>
        <w:outlineLvl w:val="0"/>
      </w:pPr>
      <w:r w:rsidRPr="00755B5A">
        <w:t>сельского поселения «Приозёрный»</w:t>
      </w:r>
    </w:p>
    <w:p w:rsidR="00661637" w:rsidRPr="00755B5A" w:rsidRDefault="00661637" w:rsidP="00661637">
      <w:pPr>
        <w:widowControl w:val="0"/>
        <w:autoSpaceDE w:val="0"/>
        <w:autoSpaceDN w:val="0"/>
        <w:ind w:left="5103"/>
        <w:jc w:val="right"/>
        <w:outlineLvl w:val="0"/>
      </w:pPr>
      <w:r w:rsidRPr="00755B5A">
        <w:t xml:space="preserve">от 29 ноября 2024 года № 48/1 </w:t>
      </w:r>
    </w:p>
    <w:p w:rsidR="00661637" w:rsidRPr="00755B5A" w:rsidRDefault="00661637" w:rsidP="00755B5A">
      <w:pPr>
        <w:widowControl w:val="0"/>
        <w:tabs>
          <w:tab w:val="left" w:pos="13230"/>
        </w:tabs>
        <w:autoSpaceDE w:val="0"/>
        <w:autoSpaceDN w:val="0"/>
        <w:jc w:val="right"/>
        <w:outlineLvl w:val="2"/>
        <w:rPr>
          <w:szCs w:val="24"/>
        </w:rPr>
      </w:pPr>
      <w:r w:rsidRPr="00755B5A">
        <w:rPr>
          <w:szCs w:val="24"/>
        </w:rPr>
        <w:t xml:space="preserve"> Таблица № 1</w:t>
      </w:r>
    </w:p>
    <w:p w:rsidR="00661637" w:rsidRPr="00755B5A" w:rsidRDefault="00661637" w:rsidP="00661637">
      <w:pPr>
        <w:widowControl w:val="0"/>
        <w:autoSpaceDE w:val="0"/>
        <w:autoSpaceDN w:val="0"/>
        <w:jc w:val="center"/>
        <w:outlineLvl w:val="2"/>
        <w:rPr>
          <w:b/>
          <w:szCs w:val="24"/>
        </w:rPr>
      </w:pPr>
      <w:r w:rsidRPr="00755B5A">
        <w:rPr>
          <w:b/>
          <w:szCs w:val="24"/>
        </w:rPr>
        <w:t xml:space="preserve">Перечень </w:t>
      </w:r>
    </w:p>
    <w:p w:rsidR="00661637" w:rsidRPr="00755B5A" w:rsidRDefault="00661637" w:rsidP="00661637">
      <w:pPr>
        <w:widowControl w:val="0"/>
        <w:autoSpaceDE w:val="0"/>
        <w:autoSpaceDN w:val="0"/>
        <w:jc w:val="center"/>
        <w:outlineLvl w:val="2"/>
        <w:rPr>
          <w:b/>
          <w:szCs w:val="24"/>
        </w:rPr>
      </w:pPr>
      <w:r w:rsidRPr="00755B5A">
        <w:rPr>
          <w:b/>
          <w:szCs w:val="24"/>
        </w:rPr>
        <w:t>и сведения о целевых индикаторах и показателях</w:t>
      </w:r>
    </w:p>
    <w:p w:rsidR="00661637" w:rsidRPr="00755B5A" w:rsidRDefault="00661637" w:rsidP="00661637">
      <w:pPr>
        <w:widowControl w:val="0"/>
        <w:autoSpaceDE w:val="0"/>
        <w:autoSpaceDN w:val="0"/>
        <w:jc w:val="center"/>
        <w:outlineLvl w:val="2"/>
        <w:rPr>
          <w:b/>
          <w:szCs w:val="24"/>
        </w:rPr>
      </w:pPr>
      <w:r w:rsidRPr="00755B5A">
        <w:rPr>
          <w:b/>
          <w:szCs w:val="24"/>
        </w:rPr>
        <w:t>муниципальной программы</w:t>
      </w:r>
    </w:p>
    <w:p w:rsidR="00661637" w:rsidRPr="00755B5A" w:rsidRDefault="00661637" w:rsidP="00661637">
      <w:pPr>
        <w:widowControl w:val="0"/>
        <w:autoSpaceDE w:val="0"/>
        <w:autoSpaceDN w:val="0"/>
        <w:jc w:val="right"/>
        <w:outlineLvl w:val="2"/>
        <w:rPr>
          <w:szCs w:val="24"/>
        </w:rPr>
      </w:pPr>
    </w:p>
    <w:tbl>
      <w:tblPr>
        <w:tblW w:w="15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4975"/>
        <w:gridCol w:w="1420"/>
        <w:gridCol w:w="1417"/>
        <w:gridCol w:w="12"/>
        <w:gridCol w:w="1406"/>
        <w:gridCol w:w="12"/>
        <w:gridCol w:w="1405"/>
        <w:gridCol w:w="12"/>
        <w:gridCol w:w="1406"/>
        <w:gridCol w:w="12"/>
        <w:gridCol w:w="1264"/>
        <w:gridCol w:w="12"/>
        <w:gridCol w:w="1264"/>
        <w:gridCol w:w="12"/>
      </w:tblGrid>
      <w:tr w:rsidR="00661637" w:rsidRPr="00755B5A" w:rsidTr="00661637">
        <w:tc>
          <w:tcPr>
            <w:tcW w:w="662" w:type="dxa"/>
            <w:vMerge w:val="restart"/>
            <w:shd w:val="clear" w:color="auto" w:fill="auto"/>
          </w:tcPr>
          <w:p w:rsidR="00661637" w:rsidRPr="00755B5A" w:rsidRDefault="00661637" w:rsidP="00661637">
            <w:pPr>
              <w:jc w:val="right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№ п/п</w:t>
            </w:r>
          </w:p>
        </w:tc>
        <w:tc>
          <w:tcPr>
            <w:tcW w:w="4975" w:type="dxa"/>
            <w:vMerge w:val="restart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Наименование целевого индикатора и показателя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Ед. измерения</w:t>
            </w:r>
          </w:p>
        </w:tc>
        <w:tc>
          <w:tcPr>
            <w:tcW w:w="8234" w:type="dxa"/>
            <w:gridSpan w:val="12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Значения индикатора (показателя)</w:t>
            </w:r>
          </w:p>
        </w:tc>
      </w:tr>
      <w:tr w:rsidR="00661637" w:rsidRPr="00755B5A" w:rsidTr="00661637">
        <w:tc>
          <w:tcPr>
            <w:tcW w:w="662" w:type="dxa"/>
            <w:vMerge/>
            <w:shd w:val="clear" w:color="auto" w:fill="auto"/>
          </w:tcPr>
          <w:p w:rsidR="00661637" w:rsidRPr="00755B5A" w:rsidRDefault="00661637" w:rsidP="00661637">
            <w:pPr>
              <w:jc w:val="right"/>
              <w:outlineLvl w:val="2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4975" w:type="dxa"/>
            <w:vMerge/>
            <w:shd w:val="clear" w:color="auto" w:fill="auto"/>
          </w:tcPr>
          <w:p w:rsidR="00661637" w:rsidRPr="00755B5A" w:rsidRDefault="00661637" w:rsidP="00661637">
            <w:pPr>
              <w:jc w:val="right"/>
              <w:outlineLvl w:val="2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2022</w:t>
            </w:r>
          </w:p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(факт)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2023</w:t>
            </w:r>
          </w:p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(оценка)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2024</w:t>
            </w:r>
          </w:p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(план)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2025</w:t>
            </w:r>
          </w:p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(план)</w:t>
            </w:r>
          </w:p>
        </w:tc>
        <w:tc>
          <w:tcPr>
            <w:tcW w:w="1276" w:type="dxa"/>
            <w:gridSpan w:val="2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2026</w:t>
            </w:r>
          </w:p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(план)</w:t>
            </w:r>
          </w:p>
        </w:tc>
        <w:tc>
          <w:tcPr>
            <w:tcW w:w="1276" w:type="dxa"/>
            <w:gridSpan w:val="2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2027</w:t>
            </w:r>
          </w:p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(план)</w:t>
            </w:r>
          </w:p>
        </w:tc>
      </w:tr>
      <w:tr w:rsidR="00661637" w:rsidRPr="00755B5A" w:rsidTr="00661637">
        <w:tc>
          <w:tcPr>
            <w:tcW w:w="662" w:type="dxa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3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7</w:t>
            </w:r>
          </w:p>
        </w:tc>
        <w:tc>
          <w:tcPr>
            <w:tcW w:w="1276" w:type="dxa"/>
            <w:gridSpan w:val="2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8</w:t>
            </w:r>
          </w:p>
        </w:tc>
        <w:tc>
          <w:tcPr>
            <w:tcW w:w="1276" w:type="dxa"/>
            <w:gridSpan w:val="2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9</w:t>
            </w:r>
          </w:p>
        </w:tc>
      </w:tr>
      <w:tr w:rsidR="00661637" w:rsidRPr="00755B5A" w:rsidTr="00661637">
        <w:tc>
          <w:tcPr>
            <w:tcW w:w="15291" w:type="dxa"/>
            <w:gridSpan w:val="15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Муниципальная программа муниципального образования сельского поселения «Приозёрный» «Обеспечение первичных мер пожарной безопасности на территории сельского поселения»</w:t>
            </w:r>
          </w:p>
        </w:tc>
      </w:tr>
      <w:tr w:rsidR="00661637" w:rsidRPr="00755B5A" w:rsidTr="00661637">
        <w:tc>
          <w:tcPr>
            <w:tcW w:w="15291" w:type="dxa"/>
            <w:gridSpan w:val="15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Задача 1 «Реализация требований законодательства и иных нормативных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пожаротушения»</w:t>
            </w:r>
          </w:p>
        </w:tc>
      </w:tr>
      <w:tr w:rsidR="00661637" w:rsidRPr="00755B5A" w:rsidTr="00661637">
        <w:trPr>
          <w:gridAfter w:val="1"/>
          <w:wAfter w:w="12" w:type="dxa"/>
        </w:trPr>
        <w:tc>
          <w:tcPr>
            <w:tcW w:w="662" w:type="dxa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661637" w:rsidRPr="00755B5A" w:rsidRDefault="00661637" w:rsidP="00661637">
            <w:pPr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szCs w:val="24"/>
                <w:lang w:eastAsia="en-US"/>
              </w:rPr>
              <w:t>Количество построенных источников наружного водоснабжения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0</w:t>
            </w:r>
          </w:p>
        </w:tc>
      </w:tr>
      <w:tr w:rsidR="00661637" w:rsidRPr="00755B5A" w:rsidTr="00661637">
        <w:trPr>
          <w:gridAfter w:val="1"/>
          <w:wAfter w:w="12" w:type="dxa"/>
        </w:trPr>
        <w:tc>
          <w:tcPr>
            <w:tcW w:w="662" w:type="dxa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2</w:t>
            </w:r>
          </w:p>
        </w:tc>
        <w:tc>
          <w:tcPr>
            <w:tcW w:w="4975" w:type="dxa"/>
            <w:shd w:val="clear" w:color="auto" w:fill="auto"/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Количество исправных и пригодных для использования ПВ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14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14</w:t>
            </w:r>
          </w:p>
        </w:tc>
        <w:tc>
          <w:tcPr>
            <w:tcW w:w="1276" w:type="dxa"/>
            <w:gridSpan w:val="2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14</w:t>
            </w:r>
          </w:p>
        </w:tc>
      </w:tr>
      <w:tr w:rsidR="00661637" w:rsidRPr="00755B5A" w:rsidTr="00661637">
        <w:trPr>
          <w:gridAfter w:val="1"/>
          <w:wAfter w:w="12" w:type="dxa"/>
        </w:trPr>
        <w:tc>
          <w:tcPr>
            <w:tcW w:w="662" w:type="dxa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3</w:t>
            </w:r>
          </w:p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4975" w:type="dxa"/>
            <w:shd w:val="clear" w:color="auto" w:fill="auto"/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Количество зарегистрированных пожаров за год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661637" w:rsidRPr="00755B5A" w:rsidRDefault="00661637" w:rsidP="00661637">
            <w:pPr>
              <w:jc w:val="center"/>
              <w:outlineLvl w:val="2"/>
              <w:rPr>
                <w:rFonts w:eastAsia="Calibri"/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</w:rPr>
              <w:t>0</w:t>
            </w:r>
          </w:p>
        </w:tc>
      </w:tr>
    </w:tbl>
    <w:p w:rsidR="00661637" w:rsidRPr="00755B5A" w:rsidRDefault="00661637" w:rsidP="00661637">
      <w:pPr>
        <w:jc w:val="right"/>
        <w:rPr>
          <w:sz w:val="22"/>
          <w:szCs w:val="24"/>
        </w:rPr>
      </w:pPr>
    </w:p>
    <w:p w:rsidR="00661637" w:rsidRPr="00755B5A" w:rsidRDefault="00661637" w:rsidP="00661637">
      <w:pPr>
        <w:widowControl w:val="0"/>
        <w:autoSpaceDE w:val="0"/>
        <w:autoSpaceDN w:val="0"/>
        <w:jc w:val="right"/>
        <w:rPr>
          <w:szCs w:val="24"/>
        </w:rPr>
      </w:pPr>
      <w:r w:rsidRPr="00755B5A">
        <w:rPr>
          <w:szCs w:val="24"/>
        </w:rPr>
        <w:t>Таблица № 2</w:t>
      </w:r>
    </w:p>
    <w:p w:rsidR="00661637" w:rsidRPr="00755B5A" w:rsidRDefault="00661637" w:rsidP="00661637">
      <w:pPr>
        <w:widowControl w:val="0"/>
        <w:autoSpaceDE w:val="0"/>
        <w:autoSpaceDN w:val="0"/>
        <w:jc w:val="center"/>
        <w:rPr>
          <w:b/>
          <w:szCs w:val="24"/>
        </w:rPr>
      </w:pPr>
      <w:r w:rsidRPr="00755B5A">
        <w:rPr>
          <w:b/>
          <w:szCs w:val="24"/>
        </w:rPr>
        <w:t>Перечень</w:t>
      </w:r>
    </w:p>
    <w:p w:rsidR="00661637" w:rsidRPr="00755B5A" w:rsidRDefault="00661637" w:rsidP="00661637">
      <w:pPr>
        <w:widowControl w:val="0"/>
        <w:autoSpaceDE w:val="0"/>
        <w:autoSpaceDN w:val="0"/>
        <w:jc w:val="center"/>
        <w:rPr>
          <w:b/>
          <w:szCs w:val="24"/>
        </w:rPr>
      </w:pPr>
      <w:r w:rsidRPr="00755B5A">
        <w:rPr>
          <w:b/>
          <w:szCs w:val="24"/>
        </w:rPr>
        <w:t>и характеристики основных мероприятий муниципальной</w:t>
      </w:r>
    </w:p>
    <w:p w:rsidR="00661637" w:rsidRPr="00755B5A" w:rsidRDefault="00661637" w:rsidP="00661637">
      <w:pPr>
        <w:widowControl w:val="0"/>
        <w:autoSpaceDE w:val="0"/>
        <w:autoSpaceDN w:val="0"/>
        <w:jc w:val="center"/>
        <w:rPr>
          <w:b/>
          <w:szCs w:val="24"/>
        </w:rPr>
      </w:pPr>
      <w:r w:rsidRPr="00755B5A">
        <w:rPr>
          <w:b/>
          <w:szCs w:val="24"/>
        </w:rPr>
        <w:t>программы и ведомственных целевых программ</w:t>
      </w:r>
    </w:p>
    <w:p w:rsidR="00661637" w:rsidRPr="00755B5A" w:rsidRDefault="00661637" w:rsidP="00661637">
      <w:pPr>
        <w:widowControl w:val="0"/>
        <w:autoSpaceDE w:val="0"/>
        <w:autoSpaceDN w:val="0"/>
        <w:jc w:val="center"/>
        <w:rPr>
          <w:b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1"/>
        <w:gridCol w:w="4908"/>
        <w:gridCol w:w="1843"/>
        <w:gridCol w:w="850"/>
        <w:gridCol w:w="878"/>
        <w:gridCol w:w="2808"/>
        <w:gridCol w:w="2835"/>
      </w:tblGrid>
      <w:tr w:rsidR="00661637" w:rsidRPr="00755B5A" w:rsidTr="0066163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jc w:val="center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N п/п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jc w:val="center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Номер и наименование ведомственной целевой программы (далее – ВЦП),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jc w:val="center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Ответственный исполнитель  ВЦП,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jc w:val="center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Срок начала реализации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jc w:val="center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Срок окончания реализации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jc w:val="center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Основные направления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jc w:val="center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Связь с целевыми индикаторами и показателями муниципальной программы (подпрограммы)</w:t>
            </w:r>
          </w:p>
        </w:tc>
      </w:tr>
      <w:tr w:rsidR="00661637" w:rsidRPr="00755B5A" w:rsidTr="0066163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jc w:val="center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jc w:val="center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jc w:val="center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jc w:val="center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jc w:val="center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jc w:val="center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jc w:val="center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7</w:t>
            </w:r>
          </w:p>
        </w:tc>
      </w:tr>
      <w:tr w:rsidR="00661637" w:rsidRPr="00755B5A" w:rsidTr="00661637">
        <w:trPr>
          <w:trHeight w:val="477"/>
        </w:trPr>
        <w:tc>
          <w:tcPr>
            <w:tcW w:w="14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jc w:val="center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Задача 1 «Реализация требований законодательства и иных нормативных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пожаротушения»</w:t>
            </w:r>
          </w:p>
          <w:p w:rsidR="00661637" w:rsidRPr="00755B5A" w:rsidRDefault="00661637" w:rsidP="00661637">
            <w:pPr>
              <w:widowControl w:val="0"/>
              <w:autoSpaceDE w:val="0"/>
              <w:autoSpaceDN w:val="0"/>
              <w:jc w:val="center"/>
              <w:rPr>
                <w:szCs w:val="24"/>
                <w:lang w:eastAsia="en-US"/>
              </w:rPr>
            </w:pPr>
          </w:p>
        </w:tc>
      </w:tr>
      <w:tr w:rsidR="00661637" w:rsidRPr="00755B5A" w:rsidTr="0066163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 xml:space="preserve">Основное мероприятие 1.1 «Обеспечение первичных мер пожарной безопасности на территории поселения» </w:t>
            </w:r>
          </w:p>
          <w:p w:rsidR="00661637" w:rsidRPr="00755B5A" w:rsidRDefault="00661637" w:rsidP="00661637">
            <w:pPr>
              <w:widowControl w:val="0"/>
              <w:autoSpaceDE w:val="0"/>
              <w:autoSpaceDN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jc w:val="center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Администрация сельского поселения «Приозёрный»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2027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Количество построенных источников наружного водоснабжения;</w:t>
            </w:r>
            <w:r w:rsidRPr="00755B5A">
              <w:rPr>
                <w:szCs w:val="24"/>
              </w:rPr>
              <w:t xml:space="preserve"> </w:t>
            </w:r>
            <w:r w:rsidRPr="00755B5A">
              <w:rPr>
                <w:szCs w:val="24"/>
                <w:lang w:eastAsia="en-US"/>
              </w:rPr>
              <w:t>количество исправных и пригодных для использования ПВ;</w:t>
            </w:r>
            <w:r w:rsidRPr="00755B5A">
              <w:rPr>
                <w:szCs w:val="24"/>
              </w:rPr>
              <w:t xml:space="preserve"> </w:t>
            </w:r>
            <w:r w:rsidRPr="00755B5A">
              <w:rPr>
                <w:szCs w:val="24"/>
                <w:lang w:eastAsia="en-US"/>
              </w:rPr>
              <w:t>количество зарегистрированных пожаров за год</w:t>
            </w:r>
          </w:p>
        </w:tc>
      </w:tr>
      <w:tr w:rsidR="00661637" w:rsidRPr="00755B5A" w:rsidTr="0066163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1.1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Мероприятие 1.1.1 «Установка и оборудование источников противопожарного водоснабжения»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jc w:val="center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Администрация сельского поселения «Приозёрный»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2027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  <w:r w:rsidRPr="00755B5A">
              <w:rPr>
                <w:szCs w:val="24"/>
              </w:rPr>
              <w:t>Обустройство ПВ, приобретение сруба (цистерны под ПВ), установка сруба (цистерны), установка знаков ПВ и направлений.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</w:p>
        </w:tc>
      </w:tr>
      <w:tr w:rsidR="00661637" w:rsidRPr="00755B5A" w:rsidTr="0066163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1.2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5B5A">
              <w:rPr>
                <w:szCs w:val="24"/>
                <w:lang w:eastAsia="en-US"/>
              </w:rPr>
              <w:t>Мероприятие 1.1.2 «</w:t>
            </w:r>
            <w:r w:rsidRPr="00755B5A">
              <w:rPr>
                <w:szCs w:val="24"/>
              </w:rPr>
              <w:t>Мероприятия по содержанию противопожарных</w:t>
            </w:r>
          </w:p>
          <w:p w:rsidR="00661637" w:rsidRPr="00755B5A" w:rsidRDefault="00661637" w:rsidP="0066163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источников и подъездных</w:t>
            </w:r>
          </w:p>
          <w:p w:rsidR="00661637" w:rsidRPr="00755B5A" w:rsidRDefault="00661637" w:rsidP="00661637">
            <w:pPr>
              <w:widowControl w:val="0"/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755B5A">
              <w:rPr>
                <w:szCs w:val="24"/>
              </w:rPr>
              <w:t>путей к ним»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jc w:val="center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Администрация сельского поселения «Приозёрный»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2027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Содержание ПВ в зимний период (читка подъездных путей);</w:t>
            </w:r>
          </w:p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Проведение ремонтных работ ПВ;</w:t>
            </w:r>
          </w:p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Приобретение и замена указателей ПВ</w:t>
            </w:r>
          </w:p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</w:p>
        </w:tc>
      </w:tr>
      <w:tr w:rsidR="00661637" w:rsidRPr="00755B5A" w:rsidTr="0066163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1.3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Мероприятие 1.1.3 «Создание противопожарной минерализованной полосы»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jc w:val="center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Администрация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2027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Проведение работ по устройству противопожарных разрывов и минерализованных полос от границы застройки населенного пункта до лесного массива на территории сельского поселения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widowControl w:val="0"/>
              <w:autoSpaceDE w:val="0"/>
              <w:autoSpaceDN w:val="0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Количество построенных источников наружного водоснабжения;</w:t>
            </w:r>
            <w:r w:rsidRPr="00755B5A">
              <w:rPr>
                <w:szCs w:val="24"/>
              </w:rPr>
              <w:t xml:space="preserve"> </w:t>
            </w:r>
            <w:r w:rsidRPr="00755B5A">
              <w:rPr>
                <w:szCs w:val="24"/>
                <w:lang w:eastAsia="en-US"/>
              </w:rPr>
              <w:t>количество исправных и пригодных для использования ПВ;</w:t>
            </w:r>
            <w:r w:rsidRPr="00755B5A">
              <w:rPr>
                <w:szCs w:val="24"/>
              </w:rPr>
              <w:t xml:space="preserve"> </w:t>
            </w:r>
            <w:r w:rsidRPr="00755B5A">
              <w:rPr>
                <w:szCs w:val="24"/>
                <w:lang w:eastAsia="en-US"/>
              </w:rPr>
              <w:t>количество зарегистрированных пожаров за год</w:t>
            </w:r>
          </w:p>
        </w:tc>
      </w:tr>
    </w:tbl>
    <w:p w:rsidR="00661637" w:rsidRPr="00755B5A" w:rsidRDefault="00661637" w:rsidP="00661637">
      <w:pPr>
        <w:jc w:val="right"/>
        <w:rPr>
          <w:szCs w:val="24"/>
        </w:rPr>
      </w:pPr>
    </w:p>
    <w:p w:rsidR="00661637" w:rsidRPr="00755B5A" w:rsidRDefault="00661637" w:rsidP="00661637">
      <w:pPr>
        <w:jc w:val="right"/>
        <w:rPr>
          <w:szCs w:val="24"/>
        </w:rPr>
      </w:pPr>
      <w:r w:rsidRPr="00755B5A">
        <w:rPr>
          <w:szCs w:val="24"/>
        </w:rPr>
        <w:t>Таблица № 3</w:t>
      </w:r>
    </w:p>
    <w:p w:rsidR="00661637" w:rsidRPr="00755B5A" w:rsidRDefault="00661637" w:rsidP="00661637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755B5A">
        <w:rPr>
          <w:b/>
          <w:bCs/>
          <w:szCs w:val="24"/>
        </w:rPr>
        <w:t>Ресурсное обеспечение</w:t>
      </w:r>
    </w:p>
    <w:p w:rsidR="00661637" w:rsidRPr="00755B5A" w:rsidRDefault="00661637" w:rsidP="00661637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755B5A">
        <w:rPr>
          <w:b/>
          <w:bCs/>
          <w:szCs w:val="24"/>
        </w:rPr>
        <w:t>и прогнозная (справочная) оценка расходов бюджета муниципального образования,</w:t>
      </w:r>
    </w:p>
    <w:p w:rsidR="00661637" w:rsidRPr="00755B5A" w:rsidRDefault="00661637" w:rsidP="006616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755B5A">
        <w:rPr>
          <w:b/>
          <w:bCs/>
          <w:szCs w:val="24"/>
        </w:rPr>
        <w:t>на реализацию целей муниципальной программы (с учетом средств межбюджетных трансфертов)</w:t>
      </w:r>
    </w:p>
    <w:p w:rsidR="00661637" w:rsidRPr="00755B5A" w:rsidRDefault="00661637" w:rsidP="00661637">
      <w:pPr>
        <w:jc w:val="right"/>
        <w:rPr>
          <w:sz w:val="18"/>
          <w:szCs w:val="22"/>
        </w:rPr>
      </w:pPr>
    </w:p>
    <w:p w:rsidR="00661637" w:rsidRPr="00755B5A" w:rsidRDefault="00661637" w:rsidP="00661637">
      <w:pPr>
        <w:jc w:val="right"/>
        <w:rPr>
          <w:szCs w:val="24"/>
        </w:rPr>
      </w:pPr>
    </w:p>
    <w:tbl>
      <w:tblPr>
        <w:tblW w:w="1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743"/>
        <w:gridCol w:w="2843"/>
        <w:gridCol w:w="1808"/>
        <w:gridCol w:w="1365"/>
        <w:gridCol w:w="1314"/>
        <w:gridCol w:w="1315"/>
        <w:gridCol w:w="1286"/>
        <w:gridCol w:w="1180"/>
      </w:tblGrid>
      <w:tr w:rsidR="00661637" w:rsidRPr="00755B5A" w:rsidTr="00661637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>Статус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>Источник финансирования</w:t>
            </w:r>
          </w:p>
        </w:tc>
        <w:tc>
          <w:tcPr>
            <w:tcW w:w="8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</w:rPr>
            </w:pPr>
            <w:r w:rsidRPr="00755B5A">
              <w:rPr>
                <w:rFonts w:eastAsia="Calibri"/>
                <w:szCs w:val="24"/>
              </w:rPr>
              <w:t>Оценка расходов, тыс. руб.</w:t>
            </w:r>
          </w:p>
        </w:tc>
      </w:tr>
      <w:tr w:rsidR="00661637" w:rsidRPr="00755B5A" w:rsidTr="006616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 xml:space="preserve">Всего (нарастающим итогом с начала реализации </w:t>
            </w:r>
            <w:r w:rsidRPr="00755B5A">
              <w:rPr>
                <w:rFonts w:eastAsia="Calibri"/>
                <w:szCs w:val="24"/>
              </w:rPr>
              <w:lastRenderedPageBreak/>
              <w:t>программы)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lastRenderedPageBreak/>
              <w:t>2023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>2024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>2026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</w:rPr>
            </w:pPr>
          </w:p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</w:rPr>
            </w:pPr>
          </w:p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</w:rPr>
            </w:pPr>
          </w:p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</w:rPr>
            </w:pPr>
            <w:r w:rsidRPr="00755B5A">
              <w:rPr>
                <w:rFonts w:eastAsia="Calibri"/>
                <w:szCs w:val="24"/>
              </w:rPr>
              <w:t>2027</w:t>
            </w:r>
          </w:p>
        </w:tc>
      </w:tr>
      <w:tr w:rsidR="00661637" w:rsidRPr="00755B5A" w:rsidTr="0066163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lastRenderedPageBreak/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</w:rPr>
            </w:pPr>
            <w:r w:rsidRPr="00755B5A">
              <w:rPr>
                <w:rFonts w:eastAsia="Calibri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</w:rPr>
            </w:pPr>
            <w:r w:rsidRPr="00755B5A">
              <w:rPr>
                <w:rFonts w:eastAsia="Calibri"/>
                <w:szCs w:val="24"/>
              </w:rPr>
              <w:t>9</w:t>
            </w:r>
          </w:p>
        </w:tc>
      </w:tr>
      <w:tr w:rsidR="00661637" w:rsidRPr="00755B5A" w:rsidTr="00661637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>Муниципальная программа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</w:rPr>
            </w:pPr>
            <w:r w:rsidRPr="00755B5A">
              <w:rPr>
                <w:rFonts w:eastAsia="Calibri"/>
                <w:szCs w:val="24"/>
              </w:rPr>
              <w:t>«</w:t>
            </w:r>
            <w:r w:rsidRPr="00755B5A">
              <w:rPr>
                <w:rFonts w:eastAsia="Calibri"/>
                <w:sz w:val="18"/>
                <w:szCs w:val="22"/>
              </w:rPr>
              <w:t>Обеспечение первичных мер пожарной безопасности на территории сельского поселения</w:t>
            </w:r>
            <w:r w:rsidRPr="00755B5A">
              <w:rPr>
                <w:rFonts w:eastAsia="Calibri"/>
                <w:szCs w:val="24"/>
              </w:rPr>
              <w:t>»</w:t>
            </w:r>
          </w:p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37" w:rsidRPr="00755B5A" w:rsidRDefault="00661637" w:rsidP="00661637">
            <w:pPr>
              <w:rPr>
                <w:rFonts w:eastAsia="Calibri"/>
                <w:b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szCs w:val="24"/>
              </w:rPr>
              <w:t xml:space="preserve">Всего: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911,28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231,28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30,00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600,00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50,00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</w:tr>
      <w:tr w:rsidR="00661637" w:rsidRPr="00755B5A" w:rsidTr="006616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37" w:rsidRPr="00755B5A" w:rsidRDefault="00661637" w:rsidP="00661637">
            <w:pPr>
              <w:tabs>
                <w:tab w:val="left" w:pos="585"/>
              </w:tabs>
              <w:rPr>
                <w:rFonts w:eastAsia="Calibri"/>
                <w:b/>
                <w:i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i/>
                <w:szCs w:val="24"/>
              </w:rPr>
              <w:t>из них за счет:</w:t>
            </w:r>
          </w:p>
        </w:tc>
        <w:tc>
          <w:tcPr>
            <w:tcW w:w="8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highlight w:val="lightGray"/>
                <w:lang w:eastAsia="en-US"/>
              </w:rPr>
            </w:pPr>
          </w:p>
        </w:tc>
      </w:tr>
      <w:tr w:rsidR="00661637" w:rsidRPr="00755B5A" w:rsidTr="006616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37" w:rsidRPr="00755B5A" w:rsidRDefault="00661637" w:rsidP="00661637">
            <w:pPr>
              <w:tabs>
                <w:tab w:val="left" w:pos="1170"/>
              </w:tabs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>бюджета сельского поселения: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261,28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231,28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30,00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</w:tr>
      <w:tr w:rsidR="00661637" w:rsidRPr="00755B5A" w:rsidTr="006616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637" w:rsidRPr="00755B5A" w:rsidRDefault="00661637" w:rsidP="00661637">
            <w:pPr>
              <w:tabs>
                <w:tab w:val="left" w:pos="1170"/>
              </w:tabs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</w:tr>
      <w:tr w:rsidR="00661637" w:rsidRPr="00755B5A" w:rsidTr="006616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>республиканского бюджета Республики Коми: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650,00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600,00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50,00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</w:tr>
      <w:tr w:rsidR="00661637" w:rsidRPr="00755B5A" w:rsidTr="006616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>федерального бюджета: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</w:tr>
      <w:tr w:rsidR="00661637" w:rsidRPr="00755B5A" w:rsidTr="006616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37" w:rsidRPr="00755B5A" w:rsidRDefault="00661637" w:rsidP="00661637">
            <w:pPr>
              <w:rPr>
                <w:rFonts w:eastAsia="Calibri"/>
                <w:b/>
                <w:i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i/>
                <w:szCs w:val="24"/>
              </w:rPr>
              <w:t>в том числе:</w:t>
            </w:r>
          </w:p>
        </w:tc>
        <w:tc>
          <w:tcPr>
            <w:tcW w:w="8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661637" w:rsidRPr="00755B5A" w:rsidTr="006616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>внебюджетные источники: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</w:tr>
      <w:tr w:rsidR="00661637" w:rsidRPr="00755B5A" w:rsidTr="00661637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 xml:space="preserve">Основное мероприятие 1.1 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 xml:space="preserve">Обеспечение </w:t>
            </w:r>
            <w:r w:rsidRPr="00755B5A">
              <w:rPr>
                <w:rFonts w:eastAsia="Calibri"/>
                <w:szCs w:val="24"/>
              </w:rPr>
              <w:t>первичных</w:t>
            </w:r>
            <w:r w:rsidRPr="00755B5A">
              <w:rPr>
                <w:szCs w:val="24"/>
                <w:lang w:eastAsia="en-US"/>
              </w:rPr>
              <w:t xml:space="preserve"> мер пожарной безопасности на территории поселения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szCs w:val="24"/>
              </w:rPr>
              <w:t>Всего: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911,28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231,28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30,00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600,00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50,00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</w:tr>
      <w:tr w:rsidR="00661637" w:rsidRPr="00755B5A" w:rsidTr="006616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i/>
                <w:szCs w:val="24"/>
              </w:rPr>
              <w:t>из них за счет:</w:t>
            </w:r>
          </w:p>
        </w:tc>
        <w:tc>
          <w:tcPr>
            <w:tcW w:w="8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661637" w:rsidRPr="00755B5A" w:rsidTr="006616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37" w:rsidRPr="00755B5A" w:rsidRDefault="00661637" w:rsidP="00661637">
            <w:pPr>
              <w:tabs>
                <w:tab w:val="left" w:pos="1170"/>
              </w:tabs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>бюджета сельского поселения: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261,28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231,28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30,00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</w:tr>
      <w:tr w:rsidR="00661637" w:rsidRPr="00755B5A" w:rsidTr="006616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37" w:rsidRPr="00755B5A" w:rsidRDefault="00661637" w:rsidP="00661637">
            <w:pPr>
              <w:tabs>
                <w:tab w:val="left" w:pos="1170"/>
              </w:tabs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</w:tr>
      <w:tr w:rsidR="00661637" w:rsidRPr="00755B5A" w:rsidTr="006616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>республиканского бюджета Республики Коми: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650,00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600,00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50,00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</w:tr>
      <w:tr w:rsidR="00661637" w:rsidRPr="00755B5A" w:rsidTr="006616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637" w:rsidRPr="00755B5A" w:rsidRDefault="00661637" w:rsidP="00661637">
            <w:pPr>
              <w:rPr>
                <w:rFonts w:ascii="Calibri" w:eastAsia="Calibri" w:hAnsi="Calibri"/>
                <w:sz w:val="18"/>
                <w:szCs w:val="22"/>
              </w:rPr>
            </w:pPr>
            <w:r w:rsidRPr="00755B5A">
              <w:rPr>
                <w:rFonts w:eastAsia="Calibri"/>
                <w:szCs w:val="24"/>
              </w:rPr>
              <w:t>федерального бюджета: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</w:tr>
      <w:tr w:rsidR="00661637" w:rsidRPr="00755B5A" w:rsidTr="006616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i/>
                <w:szCs w:val="24"/>
              </w:rPr>
              <w:t>в том числе:</w:t>
            </w:r>
          </w:p>
        </w:tc>
        <w:tc>
          <w:tcPr>
            <w:tcW w:w="8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661637" w:rsidRPr="00755B5A" w:rsidTr="006616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37" w:rsidRPr="00755B5A" w:rsidRDefault="00661637" w:rsidP="00661637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</w:rPr>
              <w:t>внебюджетные источники: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7" w:rsidRPr="00755B5A" w:rsidRDefault="00661637" w:rsidP="0066163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0,00</w:t>
            </w:r>
          </w:p>
        </w:tc>
      </w:tr>
    </w:tbl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C80198" w:rsidRDefault="00C80198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  <w:sectPr w:rsidR="00C80198" w:rsidSect="00755B5A">
          <w:pgSz w:w="16838" w:h="11906" w:orient="landscape"/>
          <w:pgMar w:top="851" w:right="851" w:bottom="1797" w:left="851" w:header="720" w:footer="720" w:gutter="0"/>
          <w:cols w:space="720"/>
          <w:docGrid w:linePitch="272"/>
        </w:sectPr>
      </w:pPr>
    </w:p>
    <w:tbl>
      <w:tblPr>
        <w:tblW w:w="0" w:type="auto"/>
        <w:tblLayout w:type="fixed"/>
        <w:tblLook w:val="0000"/>
      </w:tblPr>
      <w:tblGrid>
        <w:gridCol w:w="3652"/>
        <w:gridCol w:w="1701"/>
        <w:gridCol w:w="3544"/>
      </w:tblGrid>
      <w:tr w:rsidR="00755B5A" w:rsidRPr="00755B5A" w:rsidTr="00755B5A">
        <w:trPr>
          <w:trHeight w:val="1266"/>
        </w:trPr>
        <w:tc>
          <w:tcPr>
            <w:tcW w:w="3652" w:type="dxa"/>
          </w:tcPr>
          <w:p w:rsidR="00755B5A" w:rsidRPr="00755B5A" w:rsidRDefault="00755B5A" w:rsidP="00755B5A">
            <w:pPr>
              <w:jc w:val="center"/>
              <w:rPr>
                <w:b/>
                <w:sz w:val="22"/>
                <w:szCs w:val="28"/>
              </w:rPr>
            </w:pPr>
            <w:r w:rsidRPr="00755B5A">
              <w:rPr>
                <w:b/>
                <w:sz w:val="22"/>
                <w:szCs w:val="28"/>
              </w:rPr>
              <w:lastRenderedPageBreak/>
              <w:t>«Каляты»</w:t>
            </w:r>
          </w:p>
          <w:p w:rsidR="00755B5A" w:rsidRPr="00755B5A" w:rsidRDefault="00755B5A" w:rsidP="00755B5A">
            <w:pPr>
              <w:jc w:val="center"/>
              <w:rPr>
                <w:b/>
                <w:sz w:val="22"/>
                <w:szCs w:val="28"/>
              </w:rPr>
            </w:pPr>
            <w:r w:rsidRPr="00755B5A">
              <w:rPr>
                <w:b/>
                <w:sz w:val="22"/>
                <w:szCs w:val="28"/>
              </w:rPr>
              <w:t>сикт овмöдчöминса</w:t>
            </w:r>
          </w:p>
          <w:p w:rsidR="00755B5A" w:rsidRPr="00755B5A" w:rsidRDefault="00755B5A" w:rsidP="00755B5A">
            <w:pPr>
              <w:jc w:val="center"/>
              <w:rPr>
                <w:b/>
                <w:sz w:val="22"/>
                <w:szCs w:val="28"/>
              </w:rPr>
            </w:pPr>
            <w:r w:rsidRPr="00755B5A">
              <w:rPr>
                <w:b/>
                <w:sz w:val="22"/>
                <w:szCs w:val="28"/>
              </w:rPr>
              <w:t>администрация</w:t>
            </w:r>
          </w:p>
        </w:tc>
        <w:tc>
          <w:tcPr>
            <w:tcW w:w="1701" w:type="dxa"/>
          </w:tcPr>
          <w:p w:rsidR="00755B5A" w:rsidRPr="00755B5A" w:rsidRDefault="00755B5A" w:rsidP="00755B5A">
            <w:pPr>
              <w:jc w:val="center"/>
              <w:rPr>
                <w:sz w:val="22"/>
                <w:szCs w:val="28"/>
              </w:rPr>
            </w:pPr>
          </w:p>
          <w:p w:rsidR="00755B5A" w:rsidRPr="00755B5A" w:rsidRDefault="00755B5A" w:rsidP="00755B5A">
            <w:pPr>
              <w:jc w:val="center"/>
              <w:rPr>
                <w:sz w:val="22"/>
                <w:szCs w:val="28"/>
              </w:rPr>
            </w:pPr>
            <w:r w:rsidRPr="00755B5A">
              <w:rPr>
                <w:sz w:val="22"/>
                <w:szCs w:val="28"/>
              </w:rPr>
              <w:object w:dxaOrig="1141" w:dyaOrig="1411">
                <v:shape id="_x0000_i1028" type="#_x0000_t75" style="width:41.85pt;height:51.9pt" o:ole="" fillcolor="window">
                  <v:imagedata r:id="rId8" o:title=""/>
                </v:shape>
                <o:OLEObject Type="Embed" ProgID="Word.Picture.8" ShapeID="_x0000_i1028" DrawAspect="Content" ObjectID="_1798272325" r:id="rId16"/>
              </w:object>
            </w:r>
          </w:p>
        </w:tc>
        <w:tc>
          <w:tcPr>
            <w:tcW w:w="3544" w:type="dxa"/>
          </w:tcPr>
          <w:p w:rsidR="00755B5A" w:rsidRPr="00755B5A" w:rsidRDefault="00755B5A" w:rsidP="00755B5A">
            <w:pPr>
              <w:jc w:val="center"/>
              <w:rPr>
                <w:b/>
                <w:sz w:val="22"/>
                <w:szCs w:val="28"/>
              </w:rPr>
            </w:pPr>
            <w:r w:rsidRPr="00755B5A">
              <w:rPr>
                <w:b/>
                <w:sz w:val="22"/>
                <w:szCs w:val="28"/>
              </w:rPr>
              <w:t>Администрация сельского поселения</w:t>
            </w:r>
          </w:p>
          <w:p w:rsidR="00755B5A" w:rsidRPr="00755B5A" w:rsidRDefault="00755B5A" w:rsidP="00755B5A">
            <w:pPr>
              <w:jc w:val="center"/>
              <w:rPr>
                <w:sz w:val="22"/>
                <w:szCs w:val="28"/>
              </w:rPr>
            </w:pPr>
            <w:r w:rsidRPr="00755B5A">
              <w:rPr>
                <w:b/>
                <w:sz w:val="22"/>
                <w:szCs w:val="28"/>
              </w:rPr>
              <w:t>«Приозёрный»</w:t>
            </w:r>
          </w:p>
        </w:tc>
      </w:tr>
    </w:tbl>
    <w:p w:rsidR="00755B5A" w:rsidRPr="00755B5A" w:rsidRDefault="00755B5A" w:rsidP="00755B5A">
      <w:pPr>
        <w:jc w:val="center"/>
        <w:rPr>
          <w:sz w:val="22"/>
          <w:szCs w:val="28"/>
        </w:rPr>
      </w:pPr>
    </w:p>
    <w:tbl>
      <w:tblPr>
        <w:tblW w:w="0" w:type="auto"/>
        <w:tblLayout w:type="fixed"/>
        <w:tblLook w:val="0000"/>
      </w:tblPr>
      <w:tblGrid>
        <w:gridCol w:w="4448"/>
        <w:gridCol w:w="4449"/>
      </w:tblGrid>
      <w:tr w:rsidR="00755B5A" w:rsidRPr="00755B5A" w:rsidTr="00755B5A">
        <w:trPr>
          <w:cantSplit/>
          <w:trHeight w:val="685"/>
        </w:trPr>
        <w:tc>
          <w:tcPr>
            <w:tcW w:w="8897" w:type="dxa"/>
            <w:gridSpan w:val="2"/>
          </w:tcPr>
          <w:p w:rsidR="00755B5A" w:rsidRPr="00755B5A" w:rsidRDefault="00755B5A" w:rsidP="00755B5A">
            <w:pPr>
              <w:jc w:val="center"/>
              <w:rPr>
                <w:b/>
                <w:sz w:val="22"/>
                <w:szCs w:val="28"/>
              </w:rPr>
            </w:pPr>
          </w:p>
          <w:p w:rsidR="00755B5A" w:rsidRPr="00755B5A" w:rsidRDefault="00755B5A" w:rsidP="00755B5A">
            <w:pPr>
              <w:keepNext/>
              <w:jc w:val="center"/>
              <w:outlineLvl w:val="0"/>
              <w:rPr>
                <w:b/>
                <w:sz w:val="22"/>
                <w:szCs w:val="28"/>
              </w:rPr>
            </w:pPr>
            <w:r w:rsidRPr="00755B5A">
              <w:rPr>
                <w:b/>
                <w:sz w:val="22"/>
                <w:szCs w:val="28"/>
              </w:rPr>
              <w:t xml:space="preserve">ШУÖМ </w:t>
            </w:r>
          </w:p>
          <w:p w:rsidR="00755B5A" w:rsidRPr="00755B5A" w:rsidRDefault="00755B5A" w:rsidP="00755B5A">
            <w:pPr>
              <w:rPr>
                <w:i/>
                <w:sz w:val="22"/>
                <w:szCs w:val="28"/>
              </w:rPr>
            </w:pPr>
          </w:p>
        </w:tc>
      </w:tr>
      <w:tr w:rsidR="00755B5A" w:rsidRPr="00755B5A" w:rsidTr="00755B5A">
        <w:trPr>
          <w:cantSplit/>
          <w:trHeight w:val="685"/>
        </w:trPr>
        <w:tc>
          <w:tcPr>
            <w:tcW w:w="8897" w:type="dxa"/>
            <w:gridSpan w:val="2"/>
          </w:tcPr>
          <w:p w:rsidR="00755B5A" w:rsidRPr="00755B5A" w:rsidRDefault="00755B5A" w:rsidP="00755B5A">
            <w:pPr>
              <w:jc w:val="center"/>
              <w:rPr>
                <w:b/>
                <w:sz w:val="22"/>
                <w:szCs w:val="28"/>
              </w:rPr>
            </w:pPr>
            <w:r w:rsidRPr="00755B5A">
              <w:rPr>
                <w:b/>
                <w:sz w:val="22"/>
                <w:szCs w:val="28"/>
              </w:rPr>
              <w:t xml:space="preserve">ПОСТАНОВЛЕНИЕ </w:t>
            </w:r>
          </w:p>
        </w:tc>
      </w:tr>
      <w:tr w:rsidR="00755B5A" w:rsidRPr="00755B5A" w:rsidTr="00755B5A">
        <w:trPr>
          <w:cantSplit/>
          <w:trHeight w:val="373"/>
        </w:trPr>
        <w:tc>
          <w:tcPr>
            <w:tcW w:w="4448" w:type="dxa"/>
          </w:tcPr>
          <w:p w:rsidR="00755B5A" w:rsidRPr="00755B5A" w:rsidRDefault="00755B5A" w:rsidP="00755B5A">
            <w:pPr>
              <w:keepNext/>
              <w:outlineLvl w:val="1"/>
              <w:rPr>
                <w:b/>
                <w:sz w:val="22"/>
                <w:szCs w:val="28"/>
              </w:rPr>
            </w:pPr>
            <w:r w:rsidRPr="00755B5A">
              <w:rPr>
                <w:b/>
                <w:sz w:val="22"/>
                <w:szCs w:val="28"/>
              </w:rPr>
              <w:t xml:space="preserve">от 29 ноября 2024 года </w:t>
            </w:r>
          </w:p>
        </w:tc>
        <w:tc>
          <w:tcPr>
            <w:tcW w:w="4449" w:type="dxa"/>
          </w:tcPr>
          <w:p w:rsidR="00755B5A" w:rsidRPr="00755B5A" w:rsidRDefault="00755B5A" w:rsidP="00755B5A">
            <w:pPr>
              <w:jc w:val="right"/>
              <w:rPr>
                <w:b/>
                <w:sz w:val="22"/>
                <w:szCs w:val="28"/>
              </w:rPr>
            </w:pPr>
            <w:r w:rsidRPr="00755B5A">
              <w:rPr>
                <w:b/>
                <w:sz w:val="22"/>
                <w:szCs w:val="28"/>
              </w:rPr>
              <w:t xml:space="preserve">№ 48/2 </w:t>
            </w:r>
          </w:p>
        </w:tc>
      </w:tr>
      <w:tr w:rsidR="00755B5A" w:rsidRPr="00755B5A" w:rsidTr="00755B5A">
        <w:trPr>
          <w:cantSplit/>
          <w:trHeight w:val="373"/>
        </w:trPr>
        <w:tc>
          <w:tcPr>
            <w:tcW w:w="4448" w:type="dxa"/>
          </w:tcPr>
          <w:p w:rsidR="00755B5A" w:rsidRPr="00755B5A" w:rsidRDefault="00755B5A" w:rsidP="00755B5A">
            <w:pPr>
              <w:keepNext/>
              <w:jc w:val="center"/>
              <w:outlineLvl w:val="1"/>
              <w:rPr>
                <w:b/>
                <w:sz w:val="22"/>
                <w:szCs w:val="28"/>
              </w:rPr>
            </w:pPr>
          </w:p>
        </w:tc>
        <w:tc>
          <w:tcPr>
            <w:tcW w:w="4449" w:type="dxa"/>
          </w:tcPr>
          <w:p w:rsidR="00755B5A" w:rsidRPr="00755B5A" w:rsidRDefault="00755B5A" w:rsidP="00755B5A">
            <w:pPr>
              <w:jc w:val="center"/>
              <w:rPr>
                <w:b/>
                <w:sz w:val="22"/>
                <w:szCs w:val="28"/>
              </w:rPr>
            </w:pPr>
          </w:p>
        </w:tc>
      </w:tr>
      <w:tr w:rsidR="00755B5A" w:rsidRPr="00755B5A" w:rsidTr="00755B5A">
        <w:trPr>
          <w:cantSplit/>
          <w:trHeight w:val="393"/>
        </w:trPr>
        <w:tc>
          <w:tcPr>
            <w:tcW w:w="8897" w:type="dxa"/>
            <w:gridSpan w:val="2"/>
          </w:tcPr>
          <w:p w:rsidR="00755B5A" w:rsidRPr="00755B5A" w:rsidRDefault="00755B5A" w:rsidP="00755B5A">
            <w:pPr>
              <w:jc w:val="center"/>
              <w:rPr>
                <w:sz w:val="22"/>
                <w:szCs w:val="28"/>
              </w:rPr>
            </w:pPr>
            <w:r w:rsidRPr="00755B5A">
              <w:rPr>
                <w:sz w:val="22"/>
                <w:szCs w:val="28"/>
              </w:rPr>
              <w:t xml:space="preserve">(Республика Коми, Корткеросский район, п. Приозёрный) </w:t>
            </w:r>
          </w:p>
          <w:p w:rsidR="00755B5A" w:rsidRPr="00755B5A" w:rsidRDefault="00755B5A" w:rsidP="00755B5A">
            <w:pPr>
              <w:jc w:val="center"/>
              <w:rPr>
                <w:sz w:val="22"/>
                <w:szCs w:val="28"/>
              </w:rPr>
            </w:pPr>
          </w:p>
        </w:tc>
      </w:tr>
    </w:tbl>
    <w:p w:rsidR="00755B5A" w:rsidRPr="00755B5A" w:rsidRDefault="00755B5A" w:rsidP="00755B5A">
      <w:pPr>
        <w:jc w:val="center"/>
        <w:rPr>
          <w:b/>
          <w:sz w:val="22"/>
          <w:szCs w:val="28"/>
        </w:rPr>
      </w:pPr>
    </w:p>
    <w:p w:rsidR="00755B5A" w:rsidRPr="00755B5A" w:rsidRDefault="00755B5A" w:rsidP="00755B5A">
      <w:pPr>
        <w:jc w:val="center"/>
        <w:rPr>
          <w:b/>
          <w:sz w:val="22"/>
          <w:szCs w:val="28"/>
        </w:rPr>
      </w:pPr>
      <w:r w:rsidRPr="00755B5A">
        <w:rPr>
          <w:b/>
          <w:sz w:val="22"/>
          <w:szCs w:val="28"/>
        </w:rPr>
        <w:t>О внесении изменений в постановление администрации сельского поселения «Приозёрный» от 25 ноября 2022 года № 52 «Об утверждении муниципальной программы «Комплексное развитие территории сельского поселения»</w:t>
      </w:r>
    </w:p>
    <w:p w:rsidR="00755B5A" w:rsidRPr="00755B5A" w:rsidRDefault="00755B5A" w:rsidP="00755B5A">
      <w:pPr>
        <w:jc w:val="center"/>
        <w:rPr>
          <w:b/>
          <w:sz w:val="22"/>
          <w:szCs w:val="28"/>
        </w:rPr>
      </w:pPr>
    </w:p>
    <w:p w:rsidR="00755B5A" w:rsidRPr="00755B5A" w:rsidRDefault="00755B5A" w:rsidP="00755B5A">
      <w:pPr>
        <w:jc w:val="both"/>
        <w:rPr>
          <w:sz w:val="22"/>
          <w:szCs w:val="28"/>
        </w:rPr>
      </w:pPr>
      <w:r w:rsidRPr="00755B5A">
        <w:rPr>
          <w:sz w:val="22"/>
          <w:szCs w:val="28"/>
        </w:rPr>
        <w:t>На основании статьи 179 Бюджетного кодекса Российской Федерации, Уставом муниципального образования сельского поселения «Приозёрный», администрация сельского поселения «</w:t>
      </w:r>
      <w:r w:rsidRPr="00755B5A">
        <w:rPr>
          <w:sz w:val="22"/>
          <w:szCs w:val="28"/>
          <w:lang w:eastAsia="en-US"/>
        </w:rPr>
        <w:t>Приозёрный</w:t>
      </w:r>
      <w:r w:rsidRPr="00755B5A">
        <w:rPr>
          <w:sz w:val="22"/>
          <w:szCs w:val="28"/>
        </w:rPr>
        <w:t>»,</w:t>
      </w:r>
    </w:p>
    <w:p w:rsidR="00755B5A" w:rsidRPr="00755B5A" w:rsidRDefault="00755B5A" w:rsidP="00755B5A">
      <w:pPr>
        <w:jc w:val="both"/>
        <w:rPr>
          <w:b/>
          <w:sz w:val="22"/>
          <w:szCs w:val="28"/>
        </w:rPr>
      </w:pPr>
    </w:p>
    <w:p w:rsidR="00755B5A" w:rsidRPr="00755B5A" w:rsidRDefault="00755B5A" w:rsidP="00755B5A">
      <w:pPr>
        <w:rPr>
          <w:b/>
          <w:sz w:val="22"/>
          <w:szCs w:val="28"/>
        </w:rPr>
      </w:pPr>
      <w:r w:rsidRPr="00755B5A">
        <w:rPr>
          <w:b/>
          <w:sz w:val="22"/>
          <w:szCs w:val="28"/>
        </w:rPr>
        <w:t>П О С Т А Н О В Л Я Е Т:</w:t>
      </w:r>
    </w:p>
    <w:p w:rsidR="00755B5A" w:rsidRPr="00755B5A" w:rsidRDefault="00755B5A" w:rsidP="00755B5A">
      <w:pPr>
        <w:jc w:val="center"/>
        <w:rPr>
          <w:b/>
          <w:sz w:val="22"/>
          <w:szCs w:val="28"/>
        </w:rPr>
      </w:pPr>
    </w:p>
    <w:p w:rsidR="00755B5A" w:rsidRPr="00755B5A" w:rsidRDefault="00755B5A" w:rsidP="00755B5A">
      <w:pPr>
        <w:jc w:val="both"/>
        <w:rPr>
          <w:sz w:val="22"/>
          <w:szCs w:val="28"/>
        </w:rPr>
      </w:pPr>
      <w:r w:rsidRPr="00755B5A">
        <w:rPr>
          <w:sz w:val="22"/>
          <w:szCs w:val="28"/>
        </w:rPr>
        <w:t>1. Внести в постановление администрации сельского поселения «Приозёрный» от 25 ноября 2022 года № 52 «Об утверждении муниципальной программы «Комплексное развитие территории сельского поселения» следующие изменения:</w:t>
      </w:r>
    </w:p>
    <w:p w:rsidR="00755B5A" w:rsidRPr="00755B5A" w:rsidRDefault="00755B5A" w:rsidP="00755B5A">
      <w:pPr>
        <w:widowControl w:val="0"/>
        <w:autoSpaceDE w:val="0"/>
        <w:autoSpaceDN w:val="0"/>
        <w:jc w:val="both"/>
        <w:outlineLvl w:val="1"/>
        <w:rPr>
          <w:sz w:val="22"/>
          <w:szCs w:val="28"/>
        </w:rPr>
      </w:pPr>
      <w:r w:rsidRPr="00755B5A">
        <w:rPr>
          <w:sz w:val="22"/>
          <w:szCs w:val="28"/>
        </w:rPr>
        <w:t>1) Приложение к постановлению «</w:t>
      </w:r>
      <w:r w:rsidRPr="00755B5A">
        <w:rPr>
          <w:sz w:val="22"/>
          <w:szCs w:val="24"/>
        </w:rPr>
        <w:t xml:space="preserve">ПАСПОРТ муниципальной программы муниципального образования </w:t>
      </w:r>
      <w:r w:rsidRPr="00755B5A">
        <w:rPr>
          <w:rFonts w:eastAsia="Calibri"/>
          <w:sz w:val="22"/>
          <w:szCs w:val="24"/>
          <w:lang w:eastAsia="en-US"/>
        </w:rPr>
        <w:t xml:space="preserve">сельского поселения «Приозёрный» </w:t>
      </w:r>
      <w:r w:rsidRPr="00755B5A">
        <w:rPr>
          <w:sz w:val="22"/>
          <w:szCs w:val="32"/>
        </w:rPr>
        <w:t>«Комплексное развитие территории сельского поселения»</w:t>
      </w:r>
      <w:r w:rsidRPr="00755B5A">
        <w:rPr>
          <w:sz w:val="22"/>
          <w:szCs w:val="28"/>
        </w:rPr>
        <w:t xml:space="preserve"> изложить в новой редакции согласно приложению к настоящему постановлению;</w:t>
      </w:r>
    </w:p>
    <w:p w:rsidR="00755B5A" w:rsidRPr="00755B5A" w:rsidRDefault="00755B5A" w:rsidP="00755B5A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755B5A">
        <w:rPr>
          <w:sz w:val="22"/>
          <w:szCs w:val="28"/>
        </w:rPr>
        <w:t>2) Приложение к постановлению «</w:t>
      </w:r>
      <w:r w:rsidRPr="00755B5A">
        <w:rPr>
          <w:bCs/>
          <w:sz w:val="22"/>
          <w:szCs w:val="28"/>
        </w:rPr>
        <w:t>ПАСПОРТ подпрограммы 1 «Благоустройство территории муниципального образования сельского поселения»</w:t>
      </w:r>
      <w:r w:rsidRPr="00755B5A">
        <w:rPr>
          <w:sz w:val="22"/>
          <w:szCs w:val="28"/>
        </w:rPr>
        <w:t xml:space="preserve"> изложить в новой редакции согласно приложению к настоящему постановлению;</w:t>
      </w:r>
    </w:p>
    <w:p w:rsidR="00755B5A" w:rsidRPr="00755B5A" w:rsidRDefault="00755B5A" w:rsidP="00755B5A">
      <w:pPr>
        <w:widowControl w:val="0"/>
        <w:autoSpaceDE w:val="0"/>
        <w:autoSpaceDN w:val="0"/>
        <w:jc w:val="both"/>
        <w:outlineLvl w:val="1"/>
        <w:rPr>
          <w:sz w:val="22"/>
          <w:szCs w:val="28"/>
        </w:rPr>
      </w:pPr>
      <w:r w:rsidRPr="00755B5A">
        <w:rPr>
          <w:sz w:val="22"/>
          <w:szCs w:val="28"/>
        </w:rPr>
        <w:t>3) Приложение 1 таблица 1 изложить в новой редакции согласно приложению к настоящему постановлению;</w:t>
      </w:r>
    </w:p>
    <w:p w:rsidR="00755B5A" w:rsidRPr="00755B5A" w:rsidRDefault="00755B5A" w:rsidP="00755B5A">
      <w:pPr>
        <w:widowControl w:val="0"/>
        <w:autoSpaceDE w:val="0"/>
        <w:autoSpaceDN w:val="0"/>
        <w:jc w:val="both"/>
        <w:outlineLvl w:val="1"/>
        <w:rPr>
          <w:sz w:val="22"/>
          <w:szCs w:val="28"/>
        </w:rPr>
      </w:pPr>
      <w:r w:rsidRPr="00755B5A">
        <w:rPr>
          <w:sz w:val="22"/>
          <w:szCs w:val="28"/>
        </w:rPr>
        <w:t>4) Приложение 1 таблица 2 изложить в новой редакции согласно приложению к настоящему постановлению;</w:t>
      </w:r>
    </w:p>
    <w:p w:rsidR="00755B5A" w:rsidRPr="00755B5A" w:rsidRDefault="00755B5A" w:rsidP="00755B5A">
      <w:pPr>
        <w:widowControl w:val="0"/>
        <w:autoSpaceDE w:val="0"/>
        <w:autoSpaceDN w:val="0"/>
        <w:jc w:val="both"/>
        <w:outlineLvl w:val="1"/>
        <w:rPr>
          <w:sz w:val="22"/>
          <w:szCs w:val="28"/>
        </w:rPr>
      </w:pPr>
      <w:r w:rsidRPr="00755B5A">
        <w:rPr>
          <w:sz w:val="22"/>
          <w:szCs w:val="28"/>
        </w:rPr>
        <w:t>5) Приложение 1 таблица 3 изложить в новой редакции согласно приложению к настоящему постановлению;</w:t>
      </w:r>
    </w:p>
    <w:p w:rsidR="00755B5A" w:rsidRPr="00755B5A" w:rsidRDefault="00755B5A" w:rsidP="00755B5A">
      <w:pPr>
        <w:jc w:val="both"/>
        <w:rPr>
          <w:sz w:val="22"/>
          <w:szCs w:val="28"/>
        </w:rPr>
      </w:pPr>
      <w:r w:rsidRPr="00755B5A">
        <w:rPr>
          <w:sz w:val="22"/>
          <w:szCs w:val="28"/>
        </w:rPr>
        <w:t>2. Постановление администрации от 05 марта 2024 года № 12 «О внесении изменений в постановление администрации сельского поселения «Приозёрный» от 25 ноября 2022 года № 52 «Об утверждении муниципальной программы «Комплексное развитие территории сельского поселения» признать утратившим силу.</w:t>
      </w:r>
    </w:p>
    <w:p w:rsidR="00755B5A" w:rsidRPr="00755B5A" w:rsidRDefault="00755B5A" w:rsidP="00755B5A">
      <w:pPr>
        <w:jc w:val="both"/>
        <w:rPr>
          <w:sz w:val="22"/>
          <w:szCs w:val="28"/>
        </w:rPr>
      </w:pPr>
      <w:r w:rsidRPr="00755B5A">
        <w:rPr>
          <w:sz w:val="22"/>
          <w:szCs w:val="28"/>
        </w:rPr>
        <w:t>3. Контроль за выполнением настоящего постановления оставляю за собой.</w:t>
      </w:r>
    </w:p>
    <w:p w:rsidR="00755B5A" w:rsidRPr="00755B5A" w:rsidRDefault="00755B5A" w:rsidP="00755B5A">
      <w:pPr>
        <w:tabs>
          <w:tab w:val="left" w:pos="0"/>
        </w:tabs>
        <w:contextualSpacing/>
        <w:jc w:val="both"/>
        <w:rPr>
          <w:sz w:val="22"/>
          <w:szCs w:val="28"/>
        </w:rPr>
      </w:pPr>
      <w:r w:rsidRPr="00755B5A">
        <w:rPr>
          <w:sz w:val="22"/>
          <w:szCs w:val="28"/>
        </w:rPr>
        <w:t>4. Настоящее постановление вступает в силу со дня его подписания и распространяется на правоотношения, возникшие с 01.01.2025 года.</w:t>
      </w:r>
    </w:p>
    <w:p w:rsidR="00755B5A" w:rsidRPr="00755B5A" w:rsidRDefault="00755B5A" w:rsidP="00755B5A">
      <w:pPr>
        <w:jc w:val="center"/>
        <w:rPr>
          <w:szCs w:val="24"/>
        </w:rPr>
      </w:pPr>
    </w:p>
    <w:p w:rsidR="00755B5A" w:rsidRPr="00755B5A" w:rsidRDefault="00755B5A" w:rsidP="00755B5A">
      <w:pPr>
        <w:jc w:val="center"/>
        <w:rPr>
          <w:szCs w:val="24"/>
        </w:rPr>
      </w:pPr>
    </w:p>
    <w:p w:rsidR="00755B5A" w:rsidRPr="00755B5A" w:rsidRDefault="00755B5A" w:rsidP="00755B5A">
      <w:pPr>
        <w:jc w:val="center"/>
        <w:rPr>
          <w:szCs w:val="24"/>
        </w:rPr>
      </w:pPr>
    </w:p>
    <w:p w:rsidR="00755B5A" w:rsidRPr="00755B5A" w:rsidRDefault="00755B5A" w:rsidP="00755B5A">
      <w:pPr>
        <w:jc w:val="center"/>
        <w:rPr>
          <w:szCs w:val="24"/>
        </w:rPr>
      </w:pPr>
    </w:p>
    <w:p w:rsidR="00755B5A" w:rsidRPr="00755B5A" w:rsidRDefault="00755B5A" w:rsidP="00755B5A">
      <w:pPr>
        <w:rPr>
          <w:b/>
          <w:sz w:val="22"/>
          <w:szCs w:val="28"/>
        </w:rPr>
      </w:pPr>
      <w:r w:rsidRPr="00755B5A">
        <w:rPr>
          <w:b/>
          <w:sz w:val="22"/>
          <w:szCs w:val="28"/>
        </w:rPr>
        <w:t>Глава сельского поселения «Приозерный»                          С. Н. Богадевич</w:t>
      </w:r>
    </w:p>
    <w:p w:rsidR="00755B5A" w:rsidRPr="00755B5A" w:rsidRDefault="00755B5A" w:rsidP="00755B5A">
      <w:pPr>
        <w:widowControl w:val="0"/>
        <w:autoSpaceDE w:val="0"/>
        <w:autoSpaceDN w:val="0"/>
        <w:jc w:val="center"/>
        <w:outlineLvl w:val="1"/>
        <w:rPr>
          <w:b/>
          <w:sz w:val="22"/>
          <w:szCs w:val="24"/>
        </w:rPr>
      </w:pPr>
    </w:p>
    <w:p w:rsidR="00755B5A" w:rsidRPr="00755B5A" w:rsidRDefault="00755B5A" w:rsidP="00755B5A">
      <w:pPr>
        <w:widowControl w:val="0"/>
        <w:autoSpaceDE w:val="0"/>
        <w:autoSpaceDN w:val="0"/>
        <w:jc w:val="center"/>
        <w:outlineLvl w:val="1"/>
        <w:rPr>
          <w:b/>
          <w:sz w:val="22"/>
          <w:szCs w:val="24"/>
        </w:rPr>
      </w:pPr>
    </w:p>
    <w:p w:rsidR="00755B5A" w:rsidRPr="00755B5A" w:rsidRDefault="00755B5A" w:rsidP="00755B5A">
      <w:pPr>
        <w:widowControl w:val="0"/>
        <w:autoSpaceDE w:val="0"/>
        <w:autoSpaceDN w:val="0"/>
        <w:jc w:val="center"/>
        <w:outlineLvl w:val="1"/>
        <w:rPr>
          <w:b/>
          <w:sz w:val="22"/>
          <w:szCs w:val="24"/>
        </w:rPr>
      </w:pPr>
    </w:p>
    <w:p w:rsidR="00755B5A" w:rsidRPr="00755B5A" w:rsidRDefault="00755B5A" w:rsidP="00755B5A">
      <w:pPr>
        <w:widowControl w:val="0"/>
        <w:autoSpaceDE w:val="0"/>
        <w:autoSpaceDN w:val="0"/>
        <w:jc w:val="center"/>
        <w:outlineLvl w:val="1"/>
        <w:rPr>
          <w:b/>
          <w:sz w:val="22"/>
          <w:szCs w:val="24"/>
        </w:rPr>
      </w:pPr>
    </w:p>
    <w:p w:rsidR="00755B5A" w:rsidRPr="00755B5A" w:rsidRDefault="00755B5A" w:rsidP="00755B5A">
      <w:pPr>
        <w:widowControl w:val="0"/>
        <w:autoSpaceDE w:val="0"/>
        <w:autoSpaceDN w:val="0"/>
        <w:jc w:val="center"/>
        <w:outlineLvl w:val="1"/>
        <w:rPr>
          <w:b/>
          <w:sz w:val="22"/>
          <w:szCs w:val="24"/>
        </w:rPr>
      </w:pPr>
      <w:r w:rsidRPr="00755B5A">
        <w:rPr>
          <w:b/>
          <w:sz w:val="22"/>
          <w:szCs w:val="24"/>
        </w:rPr>
        <w:lastRenderedPageBreak/>
        <w:t>ПАСПОРТ</w:t>
      </w:r>
    </w:p>
    <w:p w:rsidR="00755B5A" w:rsidRPr="00755B5A" w:rsidRDefault="00755B5A" w:rsidP="00755B5A">
      <w:pPr>
        <w:widowControl w:val="0"/>
        <w:autoSpaceDE w:val="0"/>
        <w:autoSpaceDN w:val="0"/>
        <w:jc w:val="center"/>
        <w:rPr>
          <w:b/>
          <w:sz w:val="22"/>
          <w:szCs w:val="24"/>
        </w:rPr>
      </w:pPr>
      <w:r w:rsidRPr="00755B5A">
        <w:rPr>
          <w:b/>
          <w:sz w:val="22"/>
          <w:szCs w:val="24"/>
        </w:rPr>
        <w:t xml:space="preserve">муниципальной программы муниципального образования </w:t>
      </w:r>
    </w:p>
    <w:p w:rsidR="00755B5A" w:rsidRPr="00755B5A" w:rsidRDefault="00755B5A" w:rsidP="00755B5A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4"/>
          <w:lang w:eastAsia="en-US"/>
        </w:rPr>
      </w:pPr>
      <w:r w:rsidRPr="00755B5A">
        <w:rPr>
          <w:rFonts w:eastAsia="Calibri"/>
          <w:b/>
          <w:sz w:val="22"/>
          <w:szCs w:val="24"/>
          <w:lang w:eastAsia="en-US"/>
        </w:rPr>
        <w:t>сельского поселения «Приозёрный»</w:t>
      </w:r>
      <w:r w:rsidRPr="00755B5A">
        <w:rPr>
          <w:rFonts w:eastAsia="Calibri"/>
          <w:sz w:val="22"/>
          <w:szCs w:val="24"/>
          <w:lang w:eastAsia="en-US"/>
        </w:rPr>
        <w:t xml:space="preserve"> </w:t>
      </w:r>
    </w:p>
    <w:p w:rsidR="00755B5A" w:rsidRPr="00755B5A" w:rsidRDefault="00755B5A" w:rsidP="00755B5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32"/>
        </w:rPr>
      </w:pPr>
      <w:r w:rsidRPr="00755B5A">
        <w:rPr>
          <w:b/>
          <w:sz w:val="22"/>
          <w:szCs w:val="32"/>
        </w:rPr>
        <w:t>«Комплексное развитие территории сельского поселения»</w:t>
      </w:r>
    </w:p>
    <w:p w:rsidR="00755B5A" w:rsidRPr="00755B5A" w:rsidRDefault="00755B5A" w:rsidP="00755B5A">
      <w:pPr>
        <w:widowControl w:val="0"/>
        <w:autoSpaceDE w:val="0"/>
        <w:autoSpaceDN w:val="0"/>
        <w:adjustRightInd w:val="0"/>
        <w:jc w:val="center"/>
        <w:rPr>
          <w:sz w:val="22"/>
          <w:szCs w:val="32"/>
        </w:rPr>
      </w:pPr>
      <w:r w:rsidRPr="00755B5A">
        <w:rPr>
          <w:sz w:val="22"/>
          <w:szCs w:val="32"/>
        </w:rPr>
        <w:t>(далее - Программа)</w:t>
      </w:r>
    </w:p>
    <w:p w:rsidR="00755B5A" w:rsidRPr="00755B5A" w:rsidRDefault="00755B5A" w:rsidP="00755B5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7"/>
      </w:tblGrid>
      <w:tr w:rsidR="00755B5A" w:rsidRPr="00755B5A" w:rsidTr="00755B5A">
        <w:tc>
          <w:tcPr>
            <w:tcW w:w="2093" w:type="dxa"/>
            <w:shd w:val="clear" w:color="auto" w:fill="auto"/>
          </w:tcPr>
          <w:p w:rsidR="00755B5A" w:rsidRPr="00755B5A" w:rsidRDefault="00755B5A" w:rsidP="00755B5A">
            <w:pPr>
              <w:jc w:val="center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755B5A" w:rsidRPr="00755B5A" w:rsidRDefault="00755B5A" w:rsidP="00755B5A">
            <w:pPr>
              <w:jc w:val="center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</w:rPr>
              <w:t>Администрация сельского поселения «Приозёрный»</w:t>
            </w:r>
          </w:p>
        </w:tc>
      </w:tr>
      <w:tr w:rsidR="00755B5A" w:rsidRPr="00755B5A" w:rsidTr="00755B5A">
        <w:tc>
          <w:tcPr>
            <w:tcW w:w="2093" w:type="dxa"/>
            <w:shd w:val="clear" w:color="auto" w:fill="auto"/>
          </w:tcPr>
          <w:p w:rsidR="00755B5A" w:rsidRPr="00755B5A" w:rsidRDefault="00755B5A" w:rsidP="00755B5A">
            <w:pPr>
              <w:jc w:val="center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755B5A" w:rsidRPr="00755B5A" w:rsidRDefault="00755B5A" w:rsidP="00755B5A">
            <w:pPr>
              <w:rPr>
                <w:rFonts w:eastAsia="Calibri"/>
                <w:sz w:val="22"/>
                <w:szCs w:val="26"/>
                <w:lang w:eastAsia="en-US"/>
              </w:rPr>
            </w:pPr>
          </w:p>
          <w:p w:rsidR="00755B5A" w:rsidRPr="00755B5A" w:rsidRDefault="00755B5A" w:rsidP="00755B5A">
            <w:pPr>
              <w:jc w:val="center"/>
              <w:rPr>
                <w:rFonts w:eastAsia="Calibri"/>
                <w:sz w:val="22"/>
                <w:szCs w:val="26"/>
                <w:lang w:val="en-US" w:eastAsia="en-US"/>
              </w:rPr>
            </w:pPr>
            <w:r w:rsidRPr="00755B5A">
              <w:rPr>
                <w:rFonts w:eastAsia="Calibri"/>
                <w:sz w:val="22"/>
                <w:szCs w:val="26"/>
                <w:lang w:val="en-US"/>
              </w:rPr>
              <w:t>-</w:t>
            </w:r>
          </w:p>
        </w:tc>
      </w:tr>
      <w:tr w:rsidR="00755B5A" w:rsidRPr="00755B5A" w:rsidTr="00755B5A">
        <w:tc>
          <w:tcPr>
            <w:tcW w:w="2093" w:type="dxa"/>
            <w:shd w:val="clear" w:color="auto" w:fill="auto"/>
          </w:tcPr>
          <w:p w:rsidR="00755B5A" w:rsidRPr="00755B5A" w:rsidRDefault="00755B5A" w:rsidP="00755B5A">
            <w:pPr>
              <w:jc w:val="center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Подпрограммы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755B5A" w:rsidRPr="00755B5A" w:rsidRDefault="00755B5A" w:rsidP="00755B5A">
            <w:pPr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Благоустройство территории муниципального образования</w:t>
            </w:r>
            <w:r w:rsidRPr="00755B5A">
              <w:rPr>
                <w:rFonts w:eastAsia="Calibri"/>
                <w:sz w:val="22"/>
                <w:szCs w:val="26"/>
                <w:lang w:eastAsia="en-US"/>
              </w:rPr>
              <w:cr/>
              <w:t>сельского поселения.</w:t>
            </w:r>
          </w:p>
          <w:p w:rsidR="00755B5A" w:rsidRPr="00755B5A" w:rsidRDefault="00755B5A" w:rsidP="00755B5A">
            <w:pPr>
              <w:rPr>
                <w:rFonts w:eastAsia="Calibri"/>
                <w:sz w:val="22"/>
                <w:szCs w:val="26"/>
                <w:lang w:eastAsia="en-US"/>
              </w:rPr>
            </w:pPr>
          </w:p>
          <w:p w:rsidR="00755B5A" w:rsidRPr="00755B5A" w:rsidRDefault="00755B5A" w:rsidP="00755B5A">
            <w:pPr>
              <w:rPr>
                <w:rFonts w:eastAsia="Calibri"/>
                <w:sz w:val="22"/>
                <w:szCs w:val="26"/>
                <w:lang w:eastAsia="en-US"/>
              </w:rPr>
            </w:pPr>
          </w:p>
        </w:tc>
      </w:tr>
      <w:tr w:rsidR="00755B5A" w:rsidRPr="00755B5A" w:rsidTr="00755B5A">
        <w:tc>
          <w:tcPr>
            <w:tcW w:w="2093" w:type="dxa"/>
            <w:shd w:val="clear" w:color="auto" w:fill="auto"/>
          </w:tcPr>
          <w:p w:rsidR="00755B5A" w:rsidRPr="00755B5A" w:rsidRDefault="00755B5A" w:rsidP="00755B5A">
            <w:pPr>
              <w:jc w:val="center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Цель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755B5A" w:rsidRPr="00755B5A" w:rsidRDefault="00755B5A" w:rsidP="00755B5A">
            <w:pPr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color w:val="000000"/>
                <w:sz w:val="22"/>
                <w:szCs w:val="26"/>
              </w:rPr>
              <w:t>Повышение комфортности проживания на селе</w:t>
            </w:r>
          </w:p>
        </w:tc>
      </w:tr>
      <w:tr w:rsidR="00755B5A" w:rsidRPr="00755B5A" w:rsidTr="00755B5A">
        <w:tc>
          <w:tcPr>
            <w:tcW w:w="2093" w:type="dxa"/>
            <w:shd w:val="clear" w:color="auto" w:fill="auto"/>
          </w:tcPr>
          <w:p w:rsidR="00755B5A" w:rsidRPr="00755B5A" w:rsidRDefault="00755B5A" w:rsidP="00755B5A">
            <w:pPr>
              <w:jc w:val="center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ind w:right="-1"/>
              <w:rPr>
                <w:rFonts w:cs="Arial"/>
                <w:sz w:val="22"/>
                <w:szCs w:val="26"/>
              </w:rPr>
            </w:pPr>
            <w:r w:rsidRPr="00755B5A">
              <w:rPr>
                <w:rFonts w:eastAsia="Calibri"/>
                <w:color w:val="000000"/>
                <w:sz w:val="22"/>
                <w:szCs w:val="26"/>
              </w:rPr>
              <w:t>Обеспечение социально-экономического развития сельского поселения «Приозёрный», повышение уровня благоустройства и обеспечение благоприятных условий проживания населения в сельском поселении «Приозёрный».</w:t>
            </w:r>
          </w:p>
        </w:tc>
      </w:tr>
      <w:tr w:rsidR="00755B5A" w:rsidRPr="00755B5A" w:rsidTr="00755B5A">
        <w:tc>
          <w:tcPr>
            <w:tcW w:w="2093" w:type="dxa"/>
            <w:shd w:val="clear" w:color="auto" w:fill="auto"/>
          </w:tcPr>
          <w:p w:rsidR="00755B5A" w:rsidRPr="00755B5A" w:rsidRDefault="00755B5A" w:rsidP="00755B5A">
            <w:pPr>
              <w:jc w:val="center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755B5A" w:rsidRPr="00755B5A" w:rsidRDefault="00755B5A" w:rsidP="00755B5A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</w:rPr>
            </w:pPr>
            <w:r w:rsidRPr="00755B5A">
              <w:rPr>
                <w:sz w:val="22"/>
                <w:szCs w:val="26"/>
              </w:rPr>
              <w:t>- Количество реализованных народных проектов, прошедших отбор в рамках проекта "Народный бюджет" (шт.)</w:t>
            </w:r>
            <w:r w:rsidRPr="00755B5A">
              <w:rPr>
                <w:rFonts w:eastAsia="Calibri"/>
                <w:sz w:val="22"/>
                <w:szCs w:val="26"/>
                <w:lang w:eastAsia="en-US"/>
              </w:rPr>
              <w:t>;</w:t>
            </w:r>
          </w:p>
          <w:p w:rsidR="00755B5A" w:rsidRPr="00755B5A" w:rsidRDefault="00755B5A" w:rsidP="00755B5A">
            <w:pPr>
              <w:rPr>
                <w:sz w:val="22"/>
                <w:szCs w:val="26"/>
              </w:rPr>
            </w:pPr>
            <w:r w:rsidRPr="00755B5A">
              <w:rPr>
                <w:sz w:val="22"/>
                <w:szCs w:val="26"/>
              </w:rPr>
              <w:t>- количество благоустроенных территорий общего пользования (ед);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</w:p>
        </w:tc>
      </w:tr>
      <w:tr w:rsidR="00755B5A" w:rsidRPr="00755B5A" w:rsidTr="00755B5A">
        <w:tc>
          <w:tcPr>
            <w:tcW w:w="2093" w:type="dxa"/>
            <w:shd w:val="clear" w:color="auto" w:fill="auto"/>
          </w:tcPr>
          <w:p w:rsidR="00755B5A" w:rsidRPr="00755B5A" w:rsidRDefault="00755B5A" w:rsidP="00755B5A">
            <w:pPr>
              <w:jc w:val="center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755B5A" w:rsidRPr="00755B5A" w:rsidRDefault="00755B5A" w:rsidP="00755B5A">
            <w:pPr>
              <w:jc w:val="both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Срок реализации программы 2023 - 2027 годы</w:t>
            </w:r>
          </w:p>
        </w:tc>
      </w:tr>
      <w:tr w:rsidR="00755B5A" w:rsidRPr="00755B5A" w:rsidTr="00755B5A">
        <w:tc>
          <w:tcPr>
            <w:tcW w:w="2093" w:type="dxa"/>
            <w:shd w:val="clear" w:color="auto" w:fill="auto"/>
          </w:tcPr>
          <w:p w:rsidR="00755B5A" w:rsidRPr="00755B5A" w:rsidRDefault="00755B5A" w:rsidP="00755B5A">
            <w:pPr>
              <w:jc w:val="center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Объемы финансирования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Общий объём финансирования Программы на 2023 - 2027 годы предусматривается в размере 3572 тыс.974 рубля, в том числе: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за счет средств федерального бюджета - 0,00 тыс. рублей.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за счёт средств бюджета Республики Коми - 3100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бюджет сельских поселений - 432 тыс. 500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внебюджетные источники - 40 тыс.474 руб.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Прогнозный объём финансирования Программы по годам составляет: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 xml:space="preserve">за счёт средств федерального бюджета 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2023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2024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2025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2026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2027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за счёт средств бюджета Республики Коми: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2023 год - 1600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2024 год - 1500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2025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2026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2027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бюджет сельского поселения: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2023 год - 263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2024 год - 169 тыс. 500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2025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2026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2027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lastRenderedPageBreak/>
              <w:t>за счет внебюджетные источники: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2023 год - 18 тыс.974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2024 год - 21 тыс.500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2025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2026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2027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Объём бюджетных ассигнований уточняется ежегодно при формировании бюджета муниципального образования сельского поселения «Приозёрный» на очередной финансовый год и плановый период и при внесении изменений в бюджет муниципального образования сельского поселения «Приозёрный»</w:t>
            </w:r>
          </w:p>
        </w:tc>
      </w:tr>
      <w:tr w:rsidR="00755B5A" w:rsidRPr="00755B5A" w:rsidTr="00755B5A">
        <w:tc>
          <w:tcPr>
            <w:tcW w:w="2093" w:type="dxa"/>
            <w:shd w:val="clear" w:color="auto" w:fill="auto"/>
          </w:tcPr>
          <w:p w:rsidR="00755B5A" w:rsidRPr="00755B5A" w:rsidRDefault="00755B5A" w:rsidP="00755B5A">
            <w:pPr>
              <w:jc w:val="center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755B5A" w:rsidRPr="00755B5A" w:rsidRDefault="00755B5A" w:rsidP="00755B5A">
            <w:pPr>
              <w:rPr>
                <w:color w:val="000000"/>
                <w:sz w:val="22"/>
                <w:szCs w:val="26"/>
              </w:rPr>
            </w:pPr>
            <w:r w:rsidRPr="00755B5A">
              <w:rPr>
                <w:color w:val="000000"/>
                <w:sz w:val="22"/>
                <w:szCs w:val="26"/>
              </w:rPr>
              <w:t>Реализация программы позволит к 2027 году достичь следующих конечных результатов:</w:t>
            </w:r>
          </w:p>
          <w:p w:rsidR="00755B5A" w:rsidRPr="00755B5A" w:rsidRDefault="00755B5A" w:rsidP="00755B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 xml:space="preserve">- </w:t>
            </w:r>
            <w:r w:rsidRPr="00755B5A">
              <w:rPr>
                <w:sz w:val="22"/>
                <w:szCs w:val="26"/>
              </w:rPr>
              <w:t>реализованные народные проекты, прошедших отбор в рамках проекта "Народный бюджет</w:t>
            </w:r>
            <w:r w:rsidRPr="00755B5A">
              <w:rPr>
                <w:rFonts w:eastAsia="Calibri"/>
                <w:sz w:val="22"/>
                <w:szCs w:val="26"/>
                <w:lang w:eastAsia="en-US"/>
              </w:rPr>
              <w:t xml:space="preserve"> составят 5</w:t>
            </w:r>
            <w:r w:rsidRPr="00755B5A">
              <w:rPr>
                <w:rFonts w:eastAsia="Calibri"/>
                <w:color w:val="FF0000"/>
                <w:sz w:val="22"/>
                <w:szCs w:val="26"/>
                <w:lang w:eastAsia="en-US"/>
              </w:rPr>
              <w:t xml:space="preserve"> </w:t>
            </w:r>
            <w:r w:rsidRPr="00755B5A">
              <w:rPr>
                <w:rFonts w:eastAsia="Calibri"/>
                <w:sz w:val="22"/>
                <w:szCs w:val="26"/>
                <w:lang w:eastAsia="en-US"/>
              </w:rPr>
              <w:t>шт.;</w:t>
            </w:r>
          </w:p>
          <w:p w:rsidR="00755B5A" w:rsidRPr="00755B5A" w:rsidRDefault="00755B5A" w:rsidP="00755B5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- благоустроенные территорий общего пользования составят 15 ед.;</w:t>
            </w:r>
          </w:p>
        </w:tc>
      </w:tr>
    </w:tbl>
    <w:p w:rsidR="00755B5A" w:rsidRPr="00755B5A" w:rsidRDefault="00755B5A" w:rsidP="00755B5A">
      <w:pPr>
        <w:jc w:val="right"/>
        <w:rPr>
          <w:szCs w:val="24"/>
        </w:rPr>
      </w:pPr>
    </w:p>
    <w:p w:rsidR="00755B5A" w:rsidRPr="00755B5A" w:rsidRDefault="00755B5A" w:rsidP="00755B5A">
      <w:pPr>
        <w:jc w:val="right"/>
        <w:rPr>
          <w:szCs w:val="24"/>
        </w:rPr>
        <w:sectPr w:rsidR="00755B5A" w:rsidRPr="00755B5A" w:rsidSect="00755B5A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755B5A" w:rsidRPr="00755B5A" w:rsidRDefault="00755B5A" w:rsidP="00755B5A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755B5A">
        <w:rPr>
          <w:b/>
          <w:bCs/>
          <w:szCs w:val="24"/>
        </w:rPr>
        <w:lastRenderedPageBreak/>
        <w:t>ПАСПОРТ</w:t>
      </w:r>
    </w:p>
    <w:p w:rsidR="00755B5A" w:rsidRPr="00755B5A" w:rsidRDefault="00755B5A" w:rsidP="00755B5A">
      <w:pPr>
        <w:jc w:val="center"/>
        <w:rPr>
          <w:b/>
          <w:bCs/>
          <w:szCs w:val="24"/>
        </w:rPr>
      </w:pPr>
      <w:r w:rsidRPr="00755B5A">
        <w:rPr>
          <w:b/>
          <w:bCs/>
          <w:szCs w:val="24"/>
        </w:rPr>
        <w:t>Подпрограммы 1 «Благоустройство территории муниципального образования сельского поселения»</w:t>
      </w:r>
    </w:p>
    <w:p w:rsidR="00755B5A" w:rsidRPr="00755B5A" w:rsidRDefault="00755B5A" w:rsidP="00755B5A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9"/>
        <w:gridCol w:w="5245"/>
      </w:tblGrid>
      <w:tr w:rsidR="00755B5A" w:rsidRPr="00755B5A" w:rsidTr="00755B5A">
        <w:tc>
          <w:tcPr>
            <w:tcW w:w="4609" w:type="dxa"/>
          </w:tcPr>
          <w:p w:rsidR="00755B5A" w:rsidRPr="00755B5A" w:rsidRDefault="00755B5A" w:rsidP="00755B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Ответственный исполнитель</w:t>
            </w:r>
          </w:p>
          <w:p w:rsidR="00755B5A" w:rsidRPr="00755B5A" w:rsidRDefault="00755B5A" w:rsidP="00755B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программы</w:t>
            </w:r>
          </w:p>
        </w:tc>
        <w:tc>
          <w:tcPr>
            <w:tcW w:w="5245" w:type="dxa"/>
          </w:tcPr>
          <w:p w:rsidR="00755B5A" w:rsidRPr="00755B5A" w:rsidRDefault="00755B5A" w:rsidP="00755B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Администрация сельского поселения «</w:t>
            </w:r>
            <w:r w:rsidRPr="00755B5A">
              <w:rPr>
                <w:color w:val="000000"/>
                <w:spacing w:val="2"/>
                <w:szCs w:val="24"/>
                <w:shd w:val="clear" w:color="auto" w:fill="FFFFFF"/>
              </w:rPr>
              <w:t>Приозёрный</w:t>
            </w:r>
            <w:r w:rsidRPr="00755B5A">
              <w:rPr>
                <w:szCs w:val="24"/>
              </w:rPr>
              <w:t>»</w:t>
            </w:r>
          </w:p>
        </w:tc>
      </w:tr>
      <w:tr w:rsidR="00755B5A" w:rsidRPr="00755B5A" w:rsidTr="00755B5A">
        <w:tc>
          <w:tcPr>
            <w:tcW w:w="4609" w:type="dxa"/>
          </w:tcPr>
          <w:p w:rsidR="00755B5A" w:rsidRPr="00755B5A" w:rsidRDefault="00755B5A" w:rsidP="00755B5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55B5A">
              <w:rPr>
                <w:szCs w:val="24"/>
              </w:rPr>
              <w:t>Соисполнители программы</w:t>
            </w:r>
          </w:p>
          <w:p w:rsidR="00755B5A" w:rsidRPr="00755B5A" w:rsidRDefault="00755B5A" w:rsidP="00755B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5245" w:type="dxa"/>
          </w:tcPr>
          <w:p w:rsidR="00755B5A" w:rsidRPr="00755B5A" w:rsidRDefault="00755B5A" w:rsidP="00755B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-</w:t>
            </w:r>
          </w:p>
        </w:tc>
      </w:tr>
      <w:tr w:rsidR="00755B5A" w:rsidRPr="00755B5A" w:rsidTr="00755B5A">
        <w:tc>
          <w:tcPr>
            <w:tcW w:w="4609" w:type="dxa"/>
          </w:tcPr>
          <w:p w:rsidR="00755B5A" w:rsidRPr="00755B5A" w:rsidRDefault="00755B5A" w:rsidP="00755B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Участники муниципальной программы</w:t>
            </w:r>
          </w:p>
        </w:tc>
        <w:tc>
          <w:tcPr>
            <w:tcW w:w="5245" w:type="dxa"/>
          </w:tcPr>
          <w:p w:rsidR="00755B5A" w:rsidRPr="00755B5A" w:rsidRDefault="00755B5A" w:rsidP="00755B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 xml:space="preserve">   -</w:t>
            </w:r>
          </w:p>
        </w:tc>
      </w:tr>
      <w:tr w:rsidR="00755B5A" w:rsidRPr="00755B5A" w:rsidTr="00755B5A">
        <w:trPr>
          <w:trHeight w:val="600"/>
        </w:trPr>
        <w:tc>
          <w:tcPr>
            <w:tcW w:w="4609" w:type="dxa"/>
          </w:tcPr>
          <w:p w:rsidR="00755B5A" w:rsidRPr="00755B5A" w:rsidRDefault="00755B5A" w:rsidP="00755B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 xml:space="preserve">Цель программы </w:t>
            </w:r>
          </w:p>
        </w:tc>
        <w:tc>
          <w:tcPr>
            <w:tcW w:w="5245" w:type="dxa"/>
          </w:tcPr>
          <w:p w:rsidR="00755B5A" w:rsidRPr="00755B5A" w:rsidRDefault="00755B5A" w:rsidP="00755B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Обеспечение социально-экономического развития сельского поселения «</w:t>
            </w:r>
            <w:r w:rsidRPr="00755B5A">
              <w:rPr>
                <w:color w:val="000000"/>
                <w:spacing w:val="2"/>
                <w:szCs w:val="24"/>
                <w:shd w:val="clear" w:color="auto" w:fill="FFFFFF"/>
              </w:rPr>
              <w:t>Приозёрный</w:t>
            </w:r>
            <w:r w:rsidRPr="00755B5A">
              <w:rPr>
                <w:szCs w:val="24"/>
              </w:rPr>
              <w:t>», повышение уровня благоустройства и обеспечение благоприятных условий проживания населения в сельском поселении «</w:t>
            </w:r>
            <w:r w:rsidRPr="00755B5A">
              <w:rPr>
                <w:color w:val="000000"/>
                <w:spacing w:val="2"/>
                <w:szCs w:val="24"/>
                <w:shd w:val="clear" w:color="auto" w:fill="FFFFFF"/>
              </w:rPr>
              <w:t>Приозёрный</w:t>
            </w:r>
            <w:r w:rsidRPr="00755B5A">
              <w:rPr>
                <w:szCs w:val="24"/>
              </w:rPr>
              <w:t>».</w:t>
            </w:r>
          </w:p>
        </w:tc>
      </w:tr>
      <w:tr w:rsidR="00755B5A" w:rsidRPr="00755B5A" w:rsidTr="00755B5A">
        <w:tc>
          <w:tcPr>
            <w:tcW w:w="4609" w:type="dxa"/>
          </w:tcPr>
          <w:p w:rsidR="00755B5A" w:rsidRPr="00755B5A" w:rsidRDefault="00755B5A" w:rsidP="00755B5A">
            <w:pPr>
              <w:widowControl w:val="0"/>
              <w:contextualSpacing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Задачи программы</w:t>
            </w:r>
          </w:p>
        </w:tc>
        <w:tc>
          <w:tcPr>
            <w:tcW w:w="5245" w:type="dxa"/>
          </w:tcPr>
          <w:p w:rsidR="00755B5A" w:rsidRPr="00755B5A" w:rsidRDefault="00755B5A" w:rsidP="00755B5A">
            <w:pPr>
              <w:widowControl w:val="0"/>
              <w:numPr>
                <w:ilvl w:val="0"/>
                <w:numId w:val="11"/>
              </w:numPr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Формирование благоприятной среды для проживания населения;</w:t>
            </w:r>
          </w:p>
          <w:p w:rsidR="00755B5A" w:rsidRPr="00755B5A" w:rsidRDefault="00755B5A" w:rsidP="00755B5A">
            <w:pPr>
              <w:widowControl w:val="0"/>
              <w:numPr>
                <w:ilvl w:val="0"/>
                <w:numId w:val="11"/>
              </w:numPr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Содействие занятости населения;</w:t>
            </w:r>
          </w:p>
          <w:p w:rsidR="00755B5A" w:rsidRPr="00755B5A" w:rsidRDefault="00755B5A" w:rsidP="00755B5A">
            <w:pPr>
              <w:widowControl w:val="0"/>
              <w:numPr>
                <w:ilvl w:val="0"/>
                <w:numId w:val="11"/>
              </w:numPr>
              <w:jc w:val="both"/>
              <w:rPr>
                <w:szCs w:val="24"/>
              </w:rPr>
            </w:pPr>
            <w:r w:rsidRPr="00755B5A">
              <w:rPr>
                <w:szCs w:val="24"/>
              </w:rPr>
              <w:t xml:space="preserve">Развитие физической культуры и спорта; </w:t>
            </w:r>
          </w:p>
          <w:p w:rsidR="00755B5A" w:rsidRPr="00755B5A" w:rsidRDefault="00755B5A" w:rsidP="00755B5A">
            <w:pPr>
              <w:widowControl w:val="0"/>
              <w:numPr>
                <w:ilvl w:val="0"/>
                <w:numId w:val="11"/>
              </w:numPr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Повышение доступности коммунальных ресурсов для потребителей.</w:t>
            </w:r>
          </w:p>
        </w:tc>
      </w:tr>
      <w:tr w:rsidR="00755B5A" w:rsidRPr="00755B5A" w:rsidTr="00755B5A">
        <w:trPr>
          <w:trHeight w:val="1141"/>
        </w:trPr>
        <w:tc>
          <w:tcPr>
            <w:tcW w:w="4609" w:type="dxa"/>
          </w:tcPr>
          <w:p w:rsidR="00755B5A" w:rsidRPr="00755B5A" w:rsidRDefault="00755B5A" w:rsidP="00755B5A">
            <w:pPr>
              <w:widowControl w:val="0"/>
              <w:contextualSpacing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Целевые индикаторы и показатели программы</w:t>
            </w:r>
          </w:p>
        </w:tc>
        <w:tc>
          <w:tcPr>
            <w:tcW w:w="5245" w:type="dxa"/>
          </w:tcPr>
          <w:p w:rsidR="00755B5A" w:rsidRPr="00755B5A" w:rsidRDefault="00755B5A" w:rsidP="00755B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1. Количество реализованных народных проектов в сфере благоустройства, прошедших отбор в рамках проекта "Народный бюджет" (шт.);</w:t>
            </w:r>
          </w:p>
          <w:p w:rsidR="00755B5A" w:rsidRPr="00755B5A" w:rsidRDefault="00755B5A" w:rsidP="00755B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2. Количество реализованных народных проектов в сфере занятости населения (шт.);</w:t>
            </w:r>
          </w:p>
          <w:p w:rsidR="00755B5A" w:rsidRPr="00755B5A" w:rsidRDefault="00755B5A" w:rsidP="00755B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3. Количество реализованных народных проектов в сфере физической культуры и спорта (шт.);</w:t>
            </w:r>
          </w:p>
          <w:p w:rsidR="00755B5A" w:rsidRPr="00755B5A" w:rsidRDefault="00755B5A" w:rsidP="00755B5A">
            <w:pPr>
              <w:widowControl w:val="0"/>
              <w:contextualSpacing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4. Количество реализованных проектов по обустройству источников холодного водоснабжения, прошедших отбор в рамках проекта "Народный бюджет" (шт.).</w:t>
            </w:r>
          </w:p>
        </w:tc>
      </w:tr>
      <w:tr w:rsidR="00755B5A" w:rsidRPr="00755B5A" w:rsidTr="00755B5A">
        <w:tc>
          <w:tcPr>
            <w:tcW w:w="4609" w:type="dxa"/>
          </w:tcPr>
          <w:p w:rsidR="00755B5A" w:rsidRPr="00755B5A" w:rsidRDefault="00755B5A" w:rsidP="00755B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Этапы и сроки реализации</w:t>
            </w:r>
          </w:p>
          <w:p w:rsidR="00755B5A" w:rsidRPr="00755B5A" w:rsidRDefault="00755B5A" w:rsidP="00755B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программы</w:t>
            </w:r>
          </w:p>
        </w:tc>
        <w:tc>
          <w:tcPr>
            <w:tcW w:w="5245" w:type="dxa"/>
          </w:tcPr>
          <w:p w:rsidR="00755B5A" w:rsidRPr="00755B5A" w:rsidRDefault="00755B5A" w:rsidP="00755B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2023 - 2027 годы</w:t>
            </w:r>
          </w:p>
        </w:tc>
      </w:tr>
      <w:tr w:rsidR="00755B5A" w:rsidRPr="00755B5A" w:rsidTr="00755B5A">
        <w:tc>
          <w:tcPr>
            <w:tcW w:w="4609" w:type="dxa"/>
          </w:tcPr>
          <w:p w:rsidR="00755B5A" w:rsidRPr="00755B5A" w:rsidRDefault="00755B5A" w:rsidP="00755B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Объемы финансирования</w:t>
            </w:r>
          </w:p>
          <w:p w:rsidR="00755B5A" w:rsidRPr="00755B5A" w:rsidRDefault="00755B5A" w:rsidP="00755B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программы</w:t>
            </w:r>
          </w:p>
        </w:tc>
        <w:tc>
          <w:tcPr>
            <w:tcW w:w="5245" w:type="dxa"/>
          </w:tcPr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Общий объём финансирования подпрограммы на 2023 - 2027 годы предусматривается в размере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3572</w:t>
            </w:r>
            <w:r w:rsidRPr="00755B5A">
              <w:rPr>
                <w:rFonts w:eastAsia="Calibri"/>
                <w:sz w:val="22"/>
                <w:szCs w:val="26"/>
                <w:lang w:eastAsia="en-US"/>
              </w:rPr>
              <w:t xml:space="preserve"> тыс. 974 рубля, в том числе: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за счет средств федерального бюджета - 0,0 тыс. рублей.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за счёт средств бюджета Республики Коми - 3100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бюджет сельского поселения - 432 тыс.500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внебюджетные источники - 40 тыс. 474 рубля.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Прогнозный объём финансирования Программы по годам составляет: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 xml:space="preserve">за счёт средств федерального бюджета 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2023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2024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2025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2026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2027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за счёт средств бюджета Республики Коми: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2023 год - 1600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2024 год - 1500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2025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2026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2027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бюджет сельского поселения: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2023 год - 263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2024 год - 169 тыс. 500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2025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2026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2027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за счет внебюджетных источников: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2023 год - 18 тыс.974 рубля;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lastRenderedPageBreak/>
              <w:t>2024 год - 21 тыс.500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2025 год - 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2026 год - 0,0 тыс. рублей;</w:t>
            </w:r>
          </w:p>
          <w:p w:rsidR="00755B5A" w:rsidRPr="00755B5A" w:rsidRDefault="00755B5A" w:rsidP="00755B5A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2027 год - 0,0 тыс. рублей;</w:t>
            </w:r>
          </w:p>
          <w:p w:rsidR="00755B5A" w:rsidRPr="00755B5A" w:rsidRDefault="00755B5A" w:rsidP="00755B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 xml:space="preserve">Объём бюджетных ассигнований уточняется ежегодно при формировании бюджета муниципального образования сельского поселения </w:t>
            </w:r>
            <w:r w:rsidRPr="00755B5A">
              <w:rPr>
                <w:rFonts w:eastAsia="Calibri"/>
                <w:szCs w:val="24"/>
                <w:lang w:eastAsia="en-US"/>
              </w:rPr>
              <w:t>«</w:t>
            </w:r>
            <w:r w:rsidRPr="00755B5A">
              <w:rPr>
                <w:color w:val="000000"/>
                <w:spacing w:val="2"/>
                <w:szCs w:val="24"/>
                <w:shd w:val="clear" w:color="auto" w:fill="FFFFFF"/>
              </w:rPr>
              <w:t>Приозёрный</w:t>
            </w:r>
            <w:r w:rsidRPr="00755B5A">
              <w:rPr>
                <w:rFonts w:eastAsia="Calibri"/>
                <w:szCs w:val="24"/>
                <w:lang w:eastAsia="en-US"/>
              </w:rPr>
              <w:t>»</w:t>
            </w:r>
            <w:r w:rsidRPr="00755B5A">
              <w:rPr>
                <w:rFonts w:eastAsia="Calibri"/>
                <w:sz w:val="22"/>
                <w:szCs w:val="26"/>
                <w:lang w:eastAsia="en-US"/>
              </w:rPr>
              <w:t xml:space="preserve"> на очередной финансовый год и плановый период и при внесении изменений в бюджет муниципального образования сельского поселения </w:t>
            </w:r>
            <w:r w:rsidRPr="00755B5A">
              <w:rPr>
                <w:rFonts w:eastAsia="Calibri"/>
                <w:szCs w:val="24"/>
                <w:lang w:eastAsia="en-US"/>
              </w:rPr>
              <w:t>«</w:t>
            </w:r>
            <w:r w:rsidRPr="00755B5A">
              <w:rPr>
                <w:color w:val="000000"/>
                <w:spacing w:val="2"/>
                <w:szCs w:val="24"/>
                <w:shd w:val="clear" w:color="auto" w:fill="FFFFFF"/>
              </w:rPr>
              <w:t>Приозёрный</w:t>
            </w:r>
            <w:r w:rsidRPr="00755B5A">
              <w:rPr>
                <w:rFonts w:eastAsia="Calibri"/>
                <w:szCs w:val="24"/>
                <w:lang w:eastAsia="en-US"/>
              </w:rPr>
              <w:t>»</w:t>
            </w:r>
          </w:p>
        </w:tc>
      </w:tr>
      <w:tr w:rsidR="00755B5A" w:rsidRPr="00755B5A" w:rsidTr="00755B5A">
        <w:tc>
          <w:tcPr>
            <w:tcW w:w="4609" w:type="dxa"/>
          </w:tcPr>
          <w:p w:rsidR="00755B5A" w:rsidRPr="00755B5A" w:rsidRDefault="00755B5A" w:rsidP="00755B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5B5A">
              <w:rPr>
                <w:szCs w:val="24"/>
              </w:rPr>
              <w:lastRenderedPageBreak/>
              <w:t>Ожидаемы результаты реализации программы</w:t>
            </w:r>
          </w:p>
        </w:tc>
        <w:tc>
          <w:tcPr>
            <w:tcW w:w="5245" w:type="dxa"/>
          </w:tcPr>
          <w:p w:rsidR="00755B5A" w:rsidRPr="00755B5A" w:rsidRDefault="00755B5A" w:rsidP="00755B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Реализация Программы позволит к 2027 году достичь следующих конечных результатов:</w:t>
            </w:r>
          </w:p>
          <w:p w:rsidR="00755B5A" w:rsidRPr="00755B5A" w:rsidRDefault="00755B5A" w:rsidP="00755B5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33"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Реализовать проекты «Народный бюджет» в сфере благоустройства не менее 1 ежегодно.</w:t>
            </w:r>
          </w:p>
          <w:p w:rsidR="00755B5A" w:rsidRPr="00755B5A" w:rsidRDefault="00755B5A" w:rsidP="00755B5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Реализовать проекты «Народный бюджет» в сфере занятости населения не менее 1 ежегодно.</w:t>
            </w:r>
          </w:p>
          <w:p w:rsidR="00755B5A" w:rsidRPr="00755B5A" w:rsidRDefault="00755B5A" w:rsidP="00755B5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>Реализовать проекты «Народный бюджет» в сфере физической культуры и спорта не менее 1 ежегодно.</w:t>
            </w:r>
          </w:p>
          <w:p w:rsidR="00755B5A" w:rsidRPr="00755B5A" w:rsidRDefault="00755B5A" w:rsidP="00755B5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Cs w:val="24"/>
              </w:rPr>
            </w:pPr>
            <w:r w:rsidRPr="00755B5A">
              <w:rPr>
                <w:szCs w:val="24"/>
              </w:rPr>
              <w:t xml:space="preserve"> Реализовать проекты «Народный бюджет» по обустройству источников холодного водоснабжения, прошедших отбор в рамках проекта "Народный бюджет" не менее 1 ежегодно.</w:t>
            </w:r>
          </w:p>
        </w:tc>
      </w:tr>
    </w:tbl>
    <w:p w:rsidR="00755B5A" w:rsidRPr="00755B5A" w:rsidRDefault="00755B5A" w:rsidP="00755B5A">
      <w:pPr>
        <w:widowControl w:val="0"/>
        <w:autoSpaceDE w:val="0"/>
        <w:autoSpaceDN w:val="0"/>
        <w:jc w:val="right"/>
        <w:outlineLvl w:val="0"/>
        <w:rPr>
          <w:szCs w:val="24"/>
        </w:rPr>
        <w:sectPr w:rsidR="00755B5A" w:rsidRPr="00755B5A" w:rsidSect="00755B5A">
          <w:pgSz w:w="11906" w:h="16838" w:code="9"/>
          <w:pgMar w:top="851" w:right="1276" w:bottom="851" w:left="851" w:header="0" w:footer="0" w:gutter="0"/>
          <w:cols w:space="708"/>
          <w:docGrid w:linePitch="360"/>
        </w:sectPr>
      </w:pPr>
    </w:p>
    <w:p w:rsidR="00755B5A" w:rsidRPr="00755B5A" w:rsidRDefault="00755B5A" w:rsidP="00755B5A">
      <w:pPr>
        <w:widowControl w:val="0"/>
        <w:autoSpaceDE w:val="0"/>
        <w:autoSpaceDN w:val="0"/>
        <w:jc w:val="right"/>
        <w:outlineLvl w:val="0"/>
      </w:pPr>
      <w:r w:rsidRPr="00755B5A">
        <w:rPr>
          <w:szCs w:val="24"/>
        </w:rPr>
        <w:lastRenderedPageBreak/>
        <w:t>Приложение 1 к</w:t>
      </w:r>
      <w:r w:rsidRPr="00755B5A">
        <w:t xml:space="preserve"> Приложению</w:t>
      </w:r>
    </w:p>
    <w:p w:rsidR="00755B5A" w:rsidRPr="00755B5A" w:rsidRDefault="00755B5A" w:rsidP="00755B5A">
      <w:pPr>
        <w:widowControl w:val="0"/>
        <w:autoSpaceDE w:val="0"/>
        <w:autoSpaceDN w:val="0"/>
        <w:jc w:val="right"/>
        <w:outlineLvl w:val="0"/>
      </w:pPr>
      <w:r w:rsidRPr="00755B5A">
        <w:t xml:space="preserve">к постановлению администрации </w:t>
      </w:r>
    </w:p>
    <w:p w:rsidR="00755B5A" w:rsidRPr="00755B5A" w:rsidRDefault="00755B5A" w:rsidP="00755B5A">
      <w:pPr>
        <w:widowControl w:val="0"/>
        <w:autoSpaceDE w:val="0"/>
        <w:autoSpaceDN w:val="0"/>
        <w:jc w:val="right"/>
        <w:outlineLvl w:val="0"/>
      </w:pPr>
      <w:r w:rsidRPr="00755B5A">
        <w:t>сельского поселения «</w:t>
      </w:r>
      <w:r w:rsidRPr="00755B5A">
        <w:rPr>
          <w:color w:val="000000"/>
          <w:spacing w:val="2"/>
          <w:szCs w:val="28"/>
          <w:shd w:val="clear" w:color="auto" w:fill="FFFFFF"/>
        </w:rPr>
        <w:t>Приозёрный</w:t>
      </w:r>
      <w:r w:rsidRPr="00755B5A">
        <w:t>»</w:t>
      </w:r>
    </w:p>
    <w:p w:rsidR="00755B5A" w:rsidRPr="00755B5A" w:rsidRDefault="00755B5A" w:rsidP="00755B5A">
      <w:pPr>
        <w:widowControl w:val="0"/>
        <w:tabs>
          <w:tab w:val="left" w:pos="13230"/>
        </w:tabs>
        <w:autoSpaceDE w:val="0"/>
        <w:autoSpaceDN w:val="0"/>
        <w:jc w:val="right"/>
        <w:outlineLvl w:val="2"/>
        <w:rPr>
          <w:szCs w:val="24"/>
        </w:rPr>
      </w:pPr>
      <w:r w:rsidRPr="00755B5A">
        <w:rPr>
          <w:szCs w:val="24"/>
        </w:rPr>
        <w:t xml:space="preserve"> </w:t>
      </w:r>
    </w:p>
    <w:p w:rsidR="00755B5A" w:rsidRPr="00755B5A" w:rsidRDefault="00755B5A" w:rsidP="00755B5A">
      <w:pPr>
        <w:widowControl w:val="0"/>
        <w:autoSpaceDE w:val="0"/>
        <w:autoSpaceDN w:val="0"/>
        <w:jc w:val="right"/>
        <w:outlineLvl w:val="2"/>
        <w:rPr>
          <w:szCs w:val="24"/>
        </w:rPr>
      </w:pPr>
    </w:p>
    <w:p w:rsidR="00755B5A" w:rsidRPr="00755B5A" w:rsidRDefault="00755B5A" w:rsidP="00755B5A">
      <w:pPr>
        <w:widowControl w:val="0"/>
        <w:autoSpaceDE w:val="0"/>
        <w:autoSpaceDN w:val="0"/>
        <w:jc w:val="right"/>
        <w:outlineLvl w:val="2"/>
        <w:rPr>
          <w:szCs w:val="24"/>
        </w:rPr>
      </w:pPr>
      <w:r w:rsidRPr="00755B5A">
        <w:rPr>
          <w:szCs w:val="24"/>
        </w:rPr>
        <w:t>Таблица № 1</w:t>
      </w:r>
    </w:p>
    <w:p w:rsidR="00755B5A" w:rsidRPr="00755B5A" w:rsidRDefault="00755B5A" w:rsidP="00755B5A">
      <w:pPr>
        <w:widowControl w:val="0"/>
        <w:autoSpaceDE w:val="0"/>
        <w:autoSpaceDN w:val="0"/>
        <w:jc w:val="right"/>
        <w:outlineLvl w:val="2"/>
        <w:rPr>
          <w:szCs w:val="24"/>
        </w:rPr>
      </w:pPr>
    </w:p>
    <w:p w:rsidR="00755B5A" w:rsidRPr="00755B5A" w:rsidRDefault="00755B5A" w:rsidP="00755B5A">
      <w:pPr>
        <w:widowControl w:val="0"/>
        <w:autoSpaceDE w:val="0"/>
        <w:autoSpaceDN w:val="0"/>
        <w:jc w:val="center"/>
        <w:outlineLvl w:val="2"/>
        <w:rPr>
          <w:b/>
          <w:szCs w:val="24"/>
        </w:rPr>
      </w:pPr>
      <w:r w:rsidRPr="00755B5A">
        <w:rPr>
          <w:b/>
          <w:szCs w:val="24"/>
        </w:rPr>
        <w:t xml:space="preserve">Перечень </w:t>
      </w:r>
    </w:p>
    <w:p w:rsidR="00755B5A" w:rsidRPr="00755B5A" w:rsidRDefault="00755B5A" w:rsidP="00755B5A">
      <w:pPr>
        <w:widowControl w:val="0"/>
        <w:autoSpaceDE w:val="0"/>
        <w:autoSpaceDN w:val="0"/>
        <w:jc w:val="center"/>
        <w:outlineLvl w:val="2"/>
        <w:rPr>
          <w:b/>
          <w:szCs w:val="24"/>
        </w:rPr>
      </w:pPr>
      <w:r w:rsidRPr="00755B5A">
        <w:rPr>
          <w:b/>
          <w:szCs w:val="24"/>
        </w:rPr>
        <w:t>и сведения о целевых индикаторах и показателях</w:t>
      </w:r>
    </w:p>
    <w:p w:rsidR="00755B5A" w:rsidRPr="00755B5A" w:rsidRDefault="00755B5A" w:rsidP="00755B5A">
      <w:pPr>
        <w:widowControl w:val="0"/>
        <w:autoSpaceDE w:val="0"/>
        <w:autoSpaceDN w:val="0"/>
        <w:jc w:val="center"/>
        <w:outlineLvl w:val="2"/>
        <w:rPr>
          <w:b/>
          <w:szCs w:val="24"/>
        </w:rPr>
      </w:pPr>
      <w:r w:rsidRPr="00755B5A">
        <w:rPr>
          <w:b/>
          <w:szCs w:val="24"/>
        </w:rPr>
        <w:t>муниципальной программы</w:t>
      </w:r>
    </w:p>
    <w:p w:rsidR="00755B5A" w:rsidRPr="00755B5A" w:rsidRDefault="00755B5A" w:rsidP="00755B5A">
      <w:pPr>
        <w:widowControl w:val="0"/>
        <w:autoSpaceDE w:val="0"/>
        <w:autoSpaceDN w:val="0"/>
        <w:jc w:val="right"/>
        <w:outlineLvl w:val="2"/>
        <w:rPr>
          <w:szCs w:val="24"/>
        </w:rPr>
      </w:pPr>
    </w:p>
    <w:tbl>
      <w:tblPr>
        <w:tblW w:w="15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4690"/>
        <w:gridCol w:w="1420"/>
        <w:gridCol w:w="1417"/>
        <w:gridCol w:w="12"/>
        <w:gridCol w:w="1548"/>
        <w:gridCol w:w="12"/>
        <w:gridCol w:w="1547"/>
        <w:gridCol w:w="12"/>
        <w:gridCol w:w="1547"/>
        <w:gridCol w:w="12"/>
        <w:gridCol w:w="1406"/>
        <w:gridCol w:w="12"/>
        <w:gridCol w:w="1406"/>
        <w:gridCol w:w="12"/>
      </w:tblGrid>
      <w:tr w:rsidR="00755B5A" w:rsidRPr="00755B5A" w:rsidTr="00755B5A">
        <w:tc>
          <w:tcPr>
            <w:tcW w:w="662" w:type="dxa"/>
            <w:vMerge w:val="restart"/>
            <w:shd w:val="clear" w:color="auto" w:fill="auto"/>
          </w:tcPr>
          <w:p w:rsidR="00755B5A" w:rsidRPr="00755B5A" w:rsidRDefault="00755B5A" w:rsidP="00755B5A">
            <w:pPr>
              <w:jc w:val="right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№ п/п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Наименование целевого индикатора и показателя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Ед. измерения</w:t>
            </w:r>
          </w:p>
        </w:tc>
        <w:tc>
          <w:tcPr>
            <w:tcW w:w="8943" w:type="dxa"/>
            <w:gridSpan w:val="1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Значения индикатора (показателя)</w:t>
            </w:r>
          </w:p>
        </w:tc>
      </w:tr>
      <w:tr w:rsidR="00755B5A" w:rsidRPr="00755B5A" w:rsidTr="00755B5A">
        <w:tc>
          <w:tcPr>
            <w:tcW w:w="662" w:type="dxa"/>
            <w:vMerge/>
            <w:shd w:val="clear" w:color="auto" w:fill="auto"/>
          </w:tcPr>
          <w:p w:rsidR="00755B5A" w:rsidRPr="00755B5A" w:rsidRDefault="00755B5A" w:rsidP="00755B5A">
            <w:pPr>
              <w:jc w:val="right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:rsidR="00755B5A" w:rsidRPr="00755B5A" w:rsidRDefault="00755B5A" w:rsidP="00755B5A">
            <w:pPr>
              <w:jc w:val="right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2022</w:t>
            </w:r>
          </w:p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(факт)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2023</w:t>
            </w:r>
          </w:p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(оценка)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2024</w:t>
            </w:r>
          </w:p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(план)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2025</w:t>
            </w:r>
          </w:p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(план)</w:t>
            </w:r>
          </w:p>
        </w:tc>
        <w:tc>
          <w:tcPr>
            <w:tcW w:w="1418" w:type="dxa"/>
            <w:gridSpan w:val="2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2026</w:t>
            </w:r>
          </w:p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(план)</w:t>
            </w:r>
          </w:p>
        </w:tc>
        <w:tc>
          <w:tcPr>
            <w:tcW w:w="1418" w:type="dxa"/>
            <w:gridSpan w:val="2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2027</w:t>
            </w:r>
          </w:p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(план)</w:t>
            </w:r>
          </w:p>
        </w:tc>
      </w:tr>
      <w:tr w:rsidR="00755B5A" w:rsidRPr="00755B5A" w:rsidTr="00755B5A">
        <w:tc>
          <w:tcPr>
            <w:tcW w:w="662" w:type="dxa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gridSpan w:val="2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gridSpan w:val="2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9</w:t>
            </w:r>
          </w:p>
        </w:tc>
      </w:tr>
      <w:tr w:rsidR="00755B5A" w:rsidRPr="00755B5A" w:rsidTr="00755B5A">
        <w:tc>
          <w:tcPr>
            <w:tcW w:w="15715" w:type="dxa"/>
            <w:gridSpan w:val="15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Муниципальная программа муниципального образования сельского поселения «</w:t>
            </w:r>
            <w:r w:rsidRPr="00755B5A">
              <w:rPr>
                <w:color w:val="000000"/>
                <w:spacing w:val="2"/>
                <w:szCs w:val="24"/>
                <w:shd w:val="clear" w:color="auto" w:fill="FFFFFF"/>
              </w:rPr>
              <w:t>Приозёрный</w:t>
            </w:r>
            <w:r w:rsidRPr="00755B5A">
              <w:rPr>
                <w:rFonts w:eastAsia="Calibri"/>
                <w:sz w:val="18"/>
                <w:szCs w:val="22"/>
                <w:lang w:eastAsia="en-US"/>
              </w:rPr>
              <w:t>» «Комплексное развитие территории сельского поселения»</w:t>
            </w:r>
          </w:p>
        </w:tc>
      </w:tr>
      <w:tr w:rsidR="00755B5A" w:rsidRPr="00755B5A" w:rsidTr="00755B5A">
        <w:tc>
          <w:tcPr>
            <w:tcW w:w="662" w:type="dxa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55B5A" w:rsidRPr="00755B5A" w:rsidRDefault="00755B5A" w:rsidP="00755B5A">
            <w:pPr>
              <w:jc w:val="both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Количество реализованных народных проектов, прошедших отбор в рамках проекта "Народный бюджет"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Шт.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u w:val="single"/>
                <w:lang w:eastAsia="en-US"/>
              </w:rPr>
              <w:t>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u w:val="single"/>
                <w:lang w:eastAsia="en-US"/>
              </w:rPr>
              <w:t>1</w:t>
            </w:r>
            <w:r w:rsidRPr="00755B5A">
              <w:rPr>
                <w:rFonts w:eastAsia="Calibri"/>
                <w:sz w:val="22"/>
                <w:szCs w:val="26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u w:val="single"/>
                <w:lang w:eastAsia="en-US"/>
              </w:rPr>
              <w:t>1</w:t>
            </w:r>
            <w:r w:rsidRPr="00755B5A">
              <w:rPr>
                <w:rFonts w:eastAsia="Calibri"/>
                <w:sz w:val="22"/>
                <w:szCs w:val="26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  <w:tc>
          <w:tcPr>
            <w:tcW w:w="1418" w:type="dxa"/>
            <w:gridSpan w:val="2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  <w:tc>
          <w:tcPr>
            <w:tcW w:w="1418" w:type="dxa"/>
            <w:gridSpan w:val="2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22"/>
                <w:szCs w:val="26"/>
                <w:u w:val="single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</w:tr>
      <w:tr w:rsidR="00755B5A" w:rsidRPr="00755B5A" w:rsidTr="00755B5A">
        <w:tc>
          <w:tcPr>
            <w:tcW w:w="662" w:type="dxa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55B5A" w:rsidRPr="00755B5A" w:rsidRDefault="00755B5A" w:rsidP="00755B5A">
            <w:pPr>
              <w:jc w:val="both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sz w:val="18"/>
                <w:szCs w:val="22"/>
              </w:rPr>
              <w:t xml:space="preserve">Количество благоустроенных территорий общего пользования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Ед.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gridSpan w:val="2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22"/>
                <w:szCs w:val="26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lang w:eastAsia="en-US"/>
              </w:rPr>
              <w:t>2</w:t>
            </w:r>
          </w:p>
        </w:tc>
      </w:tr>
      <w:tr w:rsidR="00755B5A" w:rsidRPr="00755B5A" w:rsidTr="00755B5A">
        <w:tc>
          <w:tcPr>
            <w:tcW w:w="15715" w:type="dxa"/>
            <w:gridSpan w:val="15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Подпрограммы  1 «Благоустройство территории муниципального образования сельского поселения</w:t>
            </w:r>
          </w:p>
        </w:tc>
      </w:tr>
      <w:tr w:rsidR="00755B5A" w:rsidRPr="00755B5A" w:rsidTr="00755B5A">
        <w:tc>
          <w:tcPr>
            <w:tcW w:w="15715" w:type="dxa"/>
            <w:gridSpan w:val="15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Задача 1.1.Формирование благоприятной среды для проживания населения</w:t>
            </w:r>
          </w:p>
        </w:tc>
      </w:tr>
      <w:tr w:rsidR="00755B5A" w:rsidRPr="00755B5A" w:rsidTr="00755B5A">
        <w:trPr>
          <w:gridAfter w:val="1"/>
          <w:wAfter w:w="12" w:type="dxa"/>
        </w:trPr>
        <w:tc>
          <w:tcPr>
            <w:tcW w:w="662" w:type="dxa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55B5A" w:rsidRPr="00755B5A" w:rsidRDefault="00755B5A" w:rsidP="00755B5A">
            <w:pPr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Количество реализованных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u w:val="single"/>
                <w:lang w:eastAsia="en-US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  <w:tc>
          <w:tcPr>
            <w:tcW w:w="1418" w:type="dxa"/>
            <w:gridSpan w:val="2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22"/>
                <w:szCs w:val="26"/>
                <w:u w:val="single"/>
                <w:lang w:eastAsia="en-US"/>
              </w:rPr>
            </w:pPr>
          </w:p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22"/>
                <w:szCs w:val="26"/>
                <w:u w:val="single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</w:tr>
      <w:tr w:rsidR="00755B5A" w:rsidRPr="00755B5A" w:rsidTr="00755B5A">
        <w:tc>
          <w:tcPr>
            <w:tcW w:w="15715" w:type="dxa"/>
            <w:gridSpan w:val="15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 xml:space="preserve">Задача 1.2.Содействие занятости населения </w:t>
            </w:r>
          </w:p>
        </w:tc>
      </w:tr>
      <w:tr w:rsidR="00755B5A" w:rsidRPr="00755B5A" w:rsidTr="00755B5A">
        <w:trPr>
          <w:gridAfter w:val="1"/>
          <w:wAfter w:w="12" w:type="dxa"/>
        </w:trPr>
        <w:tc>
          <w:tcPr>
            <w:tcW w:w="662" w:type="dxa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55B5A" w:rsidRPr="00755B5A" w:rsidRDefault="00755B5A" w:rsidP="00755B5A">
            <w:pPr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Количество реализованных народных проектов в сфере занятости населения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  <w:tc>
          <w:tcPr>
            <w:tcW w:w="1418" w:type="dxa"/>
            <w:gridSpan w:val="2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22"/>
                <w:szCs w:val="26"/>
                <w:u w:val="single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</w:tr>
      <w:tr w:rsidR="00755B5A" w:rsidRPr="00755B5A" w:rsidTr="00755B5A">
        <w:tc>
          <w:tcPr>
            <w:tcW w:w="15715" w:type="dxa"/>
            <w:gridSpan w:val="15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Задача 1.3.</w:t>
            </w:r>
            <w:r w:rsidRPr="00755B5A">
              <w:rPr>
                <w:szCs w:val="24"/>
              </w:rPr>
              <w:t xml:space="preserve"> </w:t>
            </w:r>
            <w:r w:rsidRPr="00755B5A">
              <w:rPr>
                <w:rFonts w:eastAsia="Calibri"/>
                <w:sz w:val="18"/>
                <w:szCs w:val="22"/>
                <w:lang w:eastAsia="en-US"/>
              </w:rPr>
              <w:t>Развитие физической культуры и спорта</w:t>
            </w:r>
          </w:p>
        </w:tc>
      </w:tr>
      <w:tr w:rsidR="00755B5A" w:rsidRPr="00755B5A" w:rsidTr="00755B5A">
        <w:trPr>
          <w:gridAfter w:val="1"/>
          <w:wAfter w:w="12" w:type="dxa"/>
        </w:trPr>
        <w:tc>
          <w:tcPr>
            <w:tcW w:w="662" w:type="dxa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55B5A" w:rsidRPr="00755B5A" w:rsidRDefault="00755B5A" w:rsidP="00755B5A">
            <w:pPr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Количество реализованных народных проектов в сфере физической культуры и спорта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  <w:tc>
          <w:tcPr>
            <w:tcW w:w="1418" w:type="dxa"/>
            <w:gridSpan w:val="2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22"/>
                <w:szCs w:val="26"/>
                <w:u w:val="single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</w:tr>
      <w:tr w:rsidR="00755B5A" w:rsidRPr="00755B5A" w:rsidTr="00755B5A">
        <w:tc>
          <w:tcPr>
            <w:tcW w:w="15715" w:type="dxa"/>
            <w:gridSpan w:val="15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Задача 1.4.</w:t>
            </w:r>
            <w:r w:rsidRPr="00755B5A">
              <w:rPr>
                <w:szCs w:val="24"/>
              </w:rPr>
              <w:t xml:space="preserve"> </w:t>
            </w:r>
            <w:r w:rsidRPr="00755B5A">
              <w:rPr>
                <w:rFonts w:eastAsia="Calibri"/>
                <w:sz w:val="18"/>
                <w:szCs w:val="22"/>
                <w:lang w:eastAsia="en-US"/>
              </w:rPr>
              <w:tab/>
              <w:t>Повышение доступности коммунальных ресурсов для потребителей</w:t>
            </w:r>
          </w:p>
        </w:tc>
      </w:tr>
      <w:tr w:rsidR="00755B5A" w:rsidRPr="00755B5A" w:rsidTr="00755B5A">
        <w:trPr>
          <w:gridAfter w:val="1"/>
          <w:wAfter w:w="12" w:type="dxa"/>
        </w:trPr>
        <w:tc>
          <w:tcPr>
            <w:tcW w:w="662" w:type="dxa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55B5A" w:rsidRPr="00755B5A" w:rsidRDefault="00755B5A" w:rsidP="00755B5A">
            <w:pPr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Количество реализованных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  <w:tc>
          <w:tcPr>
            <w:tcW w:w="1418" w:type="dxa"/>
            <w:gridSpan w:val="2"/>
          </w:tcPr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22"/>
                <w:szCs w:val="26"/>
                <w:u w:val="single"/>
                <w:lang w:eastAsia="en-US"/>
              </w:rPr>
            </w:pPr>
          </w:p>
          <w:p w:rsidR="00755B5A" w:rsidRPr="00755B5A" w:rsidRDefault="00755B5A" w:rsidP="00755B5A">
            <w:pPr>
              <w:jc w:val="center"/>
              <w:outlineLvl w:val="2"/>
              <w:rPr>
                <w:rFonts w:eastAsia="Calibri"/>
                <w:sz w:val="22"/>
                <w:szCs w:val="26"/>
                <w:u w:val="single"/>
                <w:lang w:eastAsia="en-US"/>
              </w:rPr>
            </w:pPr>
            <w:r w:rsidRPr="00755B5A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</w:tr>
    </w:tbl>
    <w:p w:rsidR="00755B5A" w:rsidRPr="00755B5A" w:rsidRDefault="00755B5A" w:rsidP="00755B5A">
      <w:pPr>
        <w:autoSpaceDE w:val="0"/>
        <w:autoSpaceDN w:val="0"/>
        <w:adjustRightInd w:val="0"/>
        <w:rPr>
          <w:sz w:val="22"/>
          <w:szCs w:val="28"/>
        </w:rPr>
        <w:sectPr w:rsidR="00755B5A" w:rsidRPr="00755B5A" w:rsidSect="00755B5A">
          <w:pgSz w:w="16838" w:h="11906" w:orient="landscape" w:code="9"/>
          <w:pgMar w:top="851" w:right="851" w:bottom="851" w:left="851" w:header="0" w:footer="0" w:gutter="0"/>
          <w:cols w:space="708"/>
          <w:docGrid w:linePitch="360"/>
        </w:sectPr>
      </w:pPr>
    </w:p>
    <w:p w:rsidR="00755B5A" w:rsidRPr="00755B5A" w:rsidRDefault="00755B5A" w:rsidP="00755B5A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en-US"/>
        </w:rPr>
      </w:pPr>
      <w:r w:rsidRPr="00755B5A">
        <w:rPr>
          <w:sz w:val="18"/>
          <w:szCs w:val="22"/>
          <w:lang w:eastAsia="en-US"/>
        </w:rPr>
        <w:lastRenderedPageBreak/>
        <w:t>Таблица № 2</w:t>
      </w:r>
    </w:p>
    <w:p w:rsidR="00755B5A" w:rsidRPr="00755B5A" w:rsidRDefault="00755B5A" w:rsidP="00755B5A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755B5A" w:rsidRPr="00755B5A" w:rsidRDefault="00755B5A" w:rsidP="00755B5A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755B5A">
        <w:rPr>
          <w:b/>
          <w:bCs/>
          <w:szCs w:val="24"/>
        </w:rPr>
        <w:t xml:space="preserve">Перечень и характеристики </w:t>
      </w:r>
    </w:p>
    <w:p w:rsidR="00755B5A" w:rsidRPr="00755B5A" w:rsidRDefault="00755B5A" w:rsidP="00755B5A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755B5A">
        <w:rPr>
          <w:b/>
          <w:bCs/>
          <w:szCs w:val="24"/>
        </w:rPr>
        <w:t>основных мероприятий муниципальной программы и ведомственных целевых программ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1"/>
        <w:gridCol w:w="3118"/>
        <w:gridCol w:w="2215"/>
        <w:gridCol w:w="1418"/>
        <w:gridCol w:w="1417"/>
        <w:gridCol w:w="2693"/>
        <w:gridCol w:w="3119"/>
      </w:tblGrid>
      <w:tr w:rsidR="00755B5A" w:rsidRPr="00755B5A" w:rsidTr="00755B5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755B5A">
              <w:rPr>
                <w:sz w:val="18"/>
                <w:szCs w:val="22"/>
                <w:lang w:eastAsia="en-US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Наименование основного мероприятия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Ответственный исполнитель, основного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Срок</w:t>
            </w:r>
          </w:p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 xml:space="preserve"> 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Срок окончания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Основные направления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755B5A" w:rsidRPr="00755B5A" w:rsidTr="00755B5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755B5A">
              <w:rPr>
                <w:sz w:val="18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755B5A">
              <w:rPr>
                <w:sz w:val="18"/>
                <w:szCs w:val="22"/>
                <w:lang w:eastAsia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755B5A">
              <w:rPr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755B5A">
              <w:rPr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755B5A">
              <w:rPr>
                <w:sz w:val="18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755B5A">
              <w:rPr>
                <w:sz w:val="18"/>
                <w:szCs w:val="22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755B5A">
              <w:rPr>
                <w:sz w:val="18"/>
                <w:szCs w:val="22"/>
                <w:lang w:eastAsia="en-US"/>
              </w:rPr>
              <w:t>7</w:t>
            </w:r>
          </w:p>
        </w:tc>
      </w:tr>
      <w:tr w:rsidR="00755B5A" w:rsidRPr="00755B5A" w:rsidTr="00755B5A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jc w:val="center"/>
              <w:outlineLvl w:val="3"/>
              <w:rPr>
                <w:sz w:val="18"/>
                <w:szCs w:val="22"/>
                <w:lang w:eastAsia="en-US"/>
              </w:rPr>
            </w:pPr>
            <w:r w:rsidRPr="00755B5A">
              <w:rPr>
                <w:sz w:val="18"/>
                <w:szCs w:val="22"/>
                <w:lang w:eastAsia="en-US"/>
              </w:rPr>
              <w:t>Подпрограмма 1 «Благоустройство территории муниципального образования сельского поселения»</w:t>
            </w:r>
          </w:p>
        </w:tc>
      </w:tr>
      <w:tr w:rsidR="00755B5A" w:rsidRPr="00755B5A" w:rsidTr="00755B5A">
        <w:trPr>
          <w:trHeight w:val="477"/>
        </w:trPr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755B5A">
              <w:rPr>
                <w:sz w:val="18"/>
                <w:szCs w:val="22"/>
                <w:lang w:eastAsia="en-US"/>
              </w:rPr>
              <w:t>Задача 1. «</w:t>
            </w:r>
            <w:r w:rsidRPr="00755B5A">
              <w:rPr>
                <w:rFonts w:eastAsia="Calibri"/>
                <w:sz w:val="18"/>
                <w:szCs w:val="22"/>
                <w:lang w:eastAsia="en-US"/>
              </w:rPr>
              <w:t>Формирование благоприятной среды для проживания населения</w:t>
            </w:r>
            <w:r w:rsidRPr="00755B5A">
              <w:rPr>
                <w:sz w:val="18"/>
                <w:szCs w:val="22"/>
                <w:lang w:eastAsia="en-US"/>
              </w:rPr>
              <w:t>»</w:t>
            </w:r>
          </w:p>
        </w:tc>
      </w:tr>
      <w:tr w:rsidR="00755B5A" w:rsidRPr="00755B5A" w:rsidTr="00755B5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Основное мероприятие 1.1.1</w:t>
            </w:r>
          </w:p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«</w:t>
            </w:r>
            <w:r w:rsidRPr="00755B5A">
              <w:rPr>
                <w:sz w:val="18"/>
                <w:szCs w:val="22"/>
                <w:lang w:eastAsia="en-US"/>
              </w:rPr>
              <w:t>Реализация народных проектов в сфере благоустройства</w:t>
            </w:r>
            <w:r w:rsidRPr="00755B5A">
              <w:rPr>
                <w:sz w:val="18"/>
                <w:szCs w:val="22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Администрация сельского поселения «</w:t>
            </w:r>
            <w:r w:rsidRPr="00755B5A">
              <w:rPr>
                <w:spacing w:val="2"/>
                <w:szCs w:val="24"/>
                <w:shd w:val="clear" w:color="auto" w:fill="FFFFFF"/>
              </w:rPr>
              <w:t>Приозёрный</w:t>
            </w:r>
            <w:r w:rsidRPr="00755B5A">
              <w:rPr>
                <w:sz w:val="18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Реализация проектов «Народный бюджет» в сфере благоустройства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rPr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Количество реализованных народных проектов в сфере благоустройства, прошедших отбор в рамках проекта "Народный бюджет"</w:t>
            </w:r>
          </w:p>
        </w:tc>
      </w:tr>
      <w:tr w:rsidR="00755B5A" w:rsidRPr="00755B5A" w:rsidTr="00755B5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Мероприятие 1.1.1.1 «Помним близких своих»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Администрация сельского поселения «</w:t>
            </w:r>
            <w:r w:rsidRPr="00755B5A">
              <w:rPr>
                <w:spacing w:val="2"/>
                <w:szCs w:val="24"/>
                <w:shd w:val="clear" w:color="auto" w:fill="FFFFFF"/>
              </w:rPr>
              <w:t>Приозёрный</w:t>
            </w:r>
            <w:r w:rsidRPr="00755B5A">
              <w:rPr>
                <w:sz w:val="18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Установка обелиска, металлического ограждения, металлических ворот и вывески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rPr>
                <w:sz w:val="18"/>
                <w:szCs w:val="22"/>
                <w:lang w:eastAsia="en-US"/>
              </w:rPr>
            </w:pPr>
          </w:p>
        </w:tc>
      </w:tr>
      <w:tr w:rsidR="00755B5A" w:rsidRPr="00755B5A" w:rsidTr="00755B5A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755B5A">
              <w:rPr>
                <w:sz w:val="18"/>
                <w:szCs w:val="22"/>
                <w:lang w:eastAsia="en-US"/>
              </w:rPr>
              <w:t>Задача 1.2. «Содействие занятости населения»</w:t>
            </w:r>
          </w:p>
        </w:tc>
      </w:tr>
      <w:tr w:rsidR="00755B5A" w:rsidRPr="00755B5A" w:rsidTr="00755B5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Основное мероприятие 1.2.1</w:t>
            </w:r>
          </w:p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«Реализация проекта "Народный бюджет" в сфере занятости населения»</w:t>
            </w:r>
          </w:p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</w:p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</w:p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Администрация сельского поселения «</w:t>
            </w:r>
            <w:r w:rsidRPr="00755B5A">
              <w:rPr>
                <w:spacing w:val="2"/>
                <w:szCs w:val="24"/>
                <w:shd w:val="clear" w:color="auto" w:fill="FFFFFF"/>
              </w:rPr>
              <w:t>Приозёрный</w:t>
            </w:r>
            <w:r w:rsidRPr="00755B5A">
              <w:rPr>
                <w:sz w:val="18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Реализация проектов «Народный бюджет» в сфере занятости населения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rFonts w:eastAsia="Calibri"/>
                <w:sz w:val="18"/>
                <w:szCs w:val="22"/>
                <w:lang w:eastAsia="en-US"/>
              </w:rPr>
              <w:t>Количество реализованных народных проектов в сфере занятости населения</w:t>
            </w:r>
          </w:p>
        </w:tc>
      </w:tr>
      <w:tr w:rsidR="00755B5A" w:rsidRPr="00755B5A" w:rsidTr="00755B5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Мероприятие 1.2.1.1 «Дети наше будущее»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Администрация сельского поселения «</w:t>
            </w:r>
            <w:r w:rsidRPr="00755B5A">
              <w:rPr>
                <w:spacing w:val="2"/>
                <w:szCs w:val="24"/>
                <w:shd w:val="clear" w:color="auto" w:fill="FFFFFF"/>
              </w:rPr>
              <w:t>Приозёрный</w:t>
            </w:r>
            <w:r w:rsidRPr="00755B5A">
              <w:rPr>
                <w:sz w:val="18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Покупка нового оборудования для детской площадки; установка детской площадки.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</w:p>
        </w:tc>
      </w:tr>
      <w:tr w:rsidR="00755B5A" w:rsidRPr="00755B5A" w:rsidTr="00755B5A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755B5A">
              <w:rPr>
                <w:sz w:val="18"/>
                <w:szCs w:val="22"/>
                <w:lang w:eastAsia="en-US"/>
              </w:rPr>
              <w:t>Задача 1.3. «</w:t>
            </w:r>
            <w:r w:rsidRPr="00755B5A">
              <w:rPr>
                <w:rFonts w:eastAsia="Calibri"/>
                <w:sz w:val="18"/>
                <w:szCs w:val="22"/>
                <w:lang w:eastAsia="en-US"/>
              </w:rPr>
              <w:t>Развитие физической культуры и спорта</w:t>
            </w:r>
            <w:r w:rsidRPr="00755B5A">
              <w:rPr>
                <w:sz w:val="18"/>
                <w:szCs w:val="22"/>
                <w:lang w:eastAsia="en-US"/>
              </w:rPr>
              <w:t>».</w:t>
            </w:r>
          </w:p>
        </w:tc>
      </w:tr>
      <w:tr w:rsidR="00755B5A" w:rsidRPr="00755B5A" w:rsidTr="00755B5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 xml:space="preserve">Основное мероприятие 1.3.1 </w:t>
            </w:r>
            <w:r w:rsidRPr="00755B5A">
              <w:rPr>
                <w:sz w:val="18"/>
                <w:szCs w:val="22"/>
              </w:rPr>
              <w:lastRenderedPageBreak/>
              <w:t>«Реализация проекта "Народный бюджет" в сфере физической культуры и спорта»</w:t>
            </w:r>
          </w:p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lastRenderedPageBreak/>
              <w:t xml:space="preserve">Администрация сельского </w:t>
            </w:r>
            <w:r w:rsidRPr="00755B5A">
              <w:rPr>
                <w:sz w:val="18"/>
                <w:szCs w:val="22"/>
              </w:rPr>
              <w:lastRenderedPageBreak/>
              <w:t>поселения «</w:t>
            </w:r>
            <w:r w:rsidRPr="00755B5A">
              <w:rPr>
                <w:color w:val="000000"/>
                <w:spacing w:val="2"/>
                <w:szCs w:val="24"/>
                <w:shd w:val="clear" w:color="auto" w:fill="FFFFFF"/>
              </w:rPr>
              <w:t>Приозёрный</w:t>
            </w:r>
            <w:r w:rsidRPr="00755B5A">
              <w:rPr>
                <w:sz w:val="18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 xml:space="preserve">Реализация проектов «Народный </w:t>
            </w:r>
            <w:r w:rsidRPr="00755B5A">
              <w:rPr>
                <w:sz w:val="18"/>
                <w:szCs w:val="22"/>
              </w:rPr>
              <w:lastRenderedPageBreak/>
              <w:t>бюджет» в сфере физической культуры и спорта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lastRenderedPageBreak/>
              <w:t xml:space="preserve">Количество реализованных народных </w:t>
            </w:r>
            <w:r w:rsidRPr="00755B5A">
              <w:rPr>
                <w:sz w:val="18"/>
                <w:szCs w:val="22"/>
              </w:rPr>
              <w:lastRenderedPageBreak/>
              <w:t>проектов в сфере физической культуры и спорта</w:t>
            </w:r>
          </w:p>
        </w:tc>
      </w:tr>
      <w:tr w:rsidR="00755B5A" w:rsidRPr="00755B5A" w:rsidTr="00755B5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lastRenderedPageBreak/>
              <w:t>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Мероприятие 1.3.1.1 «Выбери свой спорт»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Администрация сельского поселения «</w:t>
            </w:r>
            <w:r w:rsidRPr="00755B5A">
              <w:rPr>
                <w:color w:val="000000"/>
                <w:spacing w:val="2"/>
                <w:szCs w:val="24"/>
                <w:shd w:val="clear" w:color="auto" w:fill="FFFFFF"/>
              </w:rPr>
              <w:t>Приозёрный</w:t>
            </w:r>
            <w:r w:rsidRPr="00755B5A">
              <w:rPr>
                <w:sz w:val="18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 xml:space="preserve">Укладка резинового покрытия, установка металлического ограждения, установка стоек для волейбольной сетки, приобретение сетки для волейбола, установка колец для игры в баскетбол.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both"/>
              <w:rPr>
                <w:sz w:val="18"/>
                <w:szCs w:val="22"/>
              </w:rPr>
            </w:pPr>
          </w:p>
        </w:tc>
      </w:tr>
      <w:tr w:rsidR="00755B5A" w:rsidRPr="00755B5A" w:rsidTr="00755B5A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755B5A">
              <w:rPr>
                <w:sz w:val="18"/>
                <w:szCs w:val="22"/>
                <w:lang w:eastAsia="en-US"/>
              </w:rPr>
              <w:t>Задача 1.4</w:t>
            </w:r>
            <w:r w:rsidRPr="00755B5A">
              <w:rPr>
                <w:sz w:val="18"/>
                <w:szCs w:val="22"/>
              </w:rPr>
              <w:t xml:space="preserve"> «</w:t>
            </w:r>
            <w:r w:rsidRPr="00755B5A">
              <w:rPr>
                <w:sz w:val="18"/>
                <w:szCs w:val="22"/>
                <w:lang w:eastAsia="en-US"/>
              </w:rPr>
              <w:t>Повышение доступности коммунальных ресурсов для потребителей»</w:t>
            </w:r>
          </w:p>
        </w:tc>
      </w:tr>
      <w:tr w:rsidR="00755B5A" w:rsidRPr="00755B5A" w:rsidTr="00755B5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Основное мероприятие 1.4.1</w:t>
            </w:r>
          </w:p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«Реализация народных проектов по обустройству источников холодного водоснабжения, прошедших отбор в рамках проекта «Народный бюджет»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Администрация сельского поселения «</w:t>
            </w:r>
            <w:r w:rsidRPr="00755B5A">
              <w:rPr>
                <w:color w:val="000000"/>
                <w:spacing w:val="2"/>
                <w:szCs w:val="24"/>
                <w:shd w:val="clear" w:color="auto" w:fill="FFFFFF"/>
              </w:rPr>
              <w:t>Приозёрный</w:t>
            </w:r>
            <w:r w:rsidRPr="00755B5A">
              <w:rPr>
                <w:sz w:val="18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Реализация проектов, по обустройству источников холодного водоснабжения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both"/>
              <w:rPr>
                <w:sz w:val="18"/>
                <w:szCs w:val="22"/>
              </w:rPr>
            </w:pPr>
            <w:r w:rsidRPr="00755B5A">
              <w:rPr>
                <w:sz w:val="18"/>
                <w:szCs w:val="22"/>
              </w:rPr>
              <w:t>Количество реализованных проектов по обустройству источников холодного водоснабжения, прошедших отбор в рамках проекта "Народный бюджет"</w:t>
            </w:r>
          </w:p>
        </w:tc>
      </w:tr>
    </w:tbl>
    <w:p w:rsidR="00755B5A" w:rsidRPr="00755B5A" w:rsidRDefault="00755B5A" w:rsidP="00755B5A">
      <w:pPr>
        <w:ind w:right="536"/>
        <w:jc w:val="right"/>
        <w:rPr>
          <w:sz w:val="18"/>
          <w:szCs w:val="22"/>
          <w:lang w:eastAsia="en-US"/>
        </w:rPr>
      </w:pPr>
      <w:bookmarkStart w:id="1" w:name="Par545"/>
      <w:bookmarkEnd w:id="1"/>
    </w:p>
    <w:p w:rsidR="00755B5A" w:rsidRPr="00755B5A" w:rsidRDefault="00755B5A" w:rsidP="00755B5A">
      <w:pPr>
        <w:ind w:right="536"/>
        <w:jc w:val="right"/>
        <w:rPr>
          <w:sz w:val="18"/>
          <w:szCs w:val="22"/>
          <w:lang w:eastAsia="en-US"/>
        </w:rPr>
      </w:pPr>
    </w:p>
    <w:p w:rsidR="00755B5A" w:rsidRPr="00755B5A" w:rsidRDefault="00755B5A" w:rsidP="00755B5A">
      <w:pPr>
        <w:jc w:val="right"/>
        <w:rPr>
          <w:szCs w:val="24"/>
        </w:rPr>
        <w:sectPr w:rsidR="00755B5A" w:rsidRPr="00755B5A" w:rsidSect="00755B5A">
          <w:pgSz w:w="16838" w:h="11906" w:orient="landscape"/>
          <w:pgMar w:top="1701" w:right="851" w:bottom="850" w:left="426" w:header="708" w:footer="708" w:gutter="0"/>
          <w:cols w:space="708"/>
          <w:docGrid w:linePitch="360"/>
        </w:sectPr>
      </w:pPr>
    </w:p>
    <w:p w:rsidR="00755B5A" w:rsidRPr="00755B5A" w:rsidRDefault="00755B5A" w:rsidP="00755B5A">
      <w:pPr>
        <w:ind w:right="536"/>
        <w:jc w:val="right"/>
        <w:rPr>
          <w:sz w:val="18"/>
          <w:szCs w:val="22"/>
          <w:lang w:eastAsia="en-US"/>
        </w:rPr>
      </w:pPr>
      <w:r w:rsidRPr="00755B5A">
        <w:rPr>
          <w:sz w:val="18"/>
          <w:szCs w:val="22"/>
          <w:lang w:eastAsia="en-US"/>
        </w:rPr>
        <w:lastRenderedPageBreak/>
        <w:t>Таблица № 3</w:t>
      </w:r>
    </w:p>
    <w:p w:rsidR="00755B5A" w:rsidRPr="00755B5A" w:rsidRDefault="00755B5A" w:rsidP="00755B5A">
      <w:pPr>
        <w:ind w:right="253"/>
        <w:jc w:val="right"/>
        <w:rPr>
          <w:color w:val="000000"/>
          <w:sz w:val="18"/>
          <w:szCs w:val="22"/>
        </w:rPr>
      </w:pPr>
      <w:r w:rsidRPr="00755B5A">
        <w:rPr>
          <w:sz w:val="18"/>
          <w:szCs w:val="22"/>
        </w:rPr>
        <w:t xml:space="preserve"> </w:t>
      </w:r>
    </w:p>
    <w:p w:rsidR="00755B5A" w:rsidRPr="00755B5A" w:rsidRDefault="00755B5A" w:rsidP="00755B5A">
      <w:pPr>
        <w:ind w:right="-28"/>
        <w:jc w:val="center"/>
        <w:rPr>
          <w:b/>
          <w:bCs/>
          <w:szCs w:val="24"/>
        </w:rPr>
      </w:pPr>
      <w:r w:rsidRPr="00755B5A">
        <w:rPr>
          <w:b/>
          <w:bCs/>
          <w:szCs w:val="24"/>
        </w:rPr>
        <w:t xml:space="preserve">Ресурсное обеспечение </w:t>
      </w:r>
    </w:p>
    <w:p w:rsidR="00755B5A" w:rsidRPr="00755B5A" w:rsidRDefault="00755B5A" w:rsidP="00755B5A">
      <w:pPr>
        <w:ind w:right="-28"/>
        <w:jc w:val="center"/>
        <w:rPr>
          <w:b/>
          <w:bCs/>
          <w:szCs w:val="24"/>
        </w:rPr>
      </w:pPr>
      <w:r w:rsidRPr="00755B5A">
        <w:rPr>
          <w:b/>
          <w:bCs/>
          <w:szCs w:val="24"/>
        </w:rPr>
        <w:t xml:space="preserve">и прогнозная (справочная) оценка расходов бюджета сельского поселения, </w:t>
      </w:r>
    </w:p>
    <w:p w:rsidR="00755B5A" w:rsidRPr="00755B5A" w:rsidRDefault="00755B5A" w:rsidP="00755B5A">
      <w:pPr>
        <w:ind w:right="-28"/>
        <w:jc w:val="center"/>
        <w:rPr>
          <w:b/>
          <w:bCs/>
          <w:szCs w:val="24"/>
        </w:rPr>
      </w:pPr>
      <w:r w:rsidRPr="00755B5A">
        <w:rPr>
          <w:b/>
          <w:bCs/>
          <w:szCs w:val="24"/>
        </w:rPr>
        <w:t xml:space="preserve">на реализацию целей муниципальной программы </w:t>
      </w:r>
    </w:p>
    <w:p w:rsidR="00755B5A" w:rsidRPr="00755B5A" w:rsidRDefault="00755B5A" w:rsidP="00755B5A">
      <w:pPr>
        <w:ind w:right="-28"/>
        <w:jc w:val="center"/>
        <w:rPr>
          <w:b/>
          <w:bCs/>
          <w:szCs w:val="24"/>
        </w:rPr>
      </w:pPr>
      <w:r w:rsidRPr="00755B5A">
        <w:rPr>
          <w:b/>
          <w:bCs/>
          <w:szCs w:val="24"/>
        </w:rPr>
        <w:t>(с учетом средств межбюджетных трансфертов)</w:t>
      </w:r>
    </w:p>
    <w:p w:rsidR="00755B5A" w:rsidRPr="00755B5A" w:rsidRDefault="00755B5A" w:rsidP="00755B5A">
      <w:pPr>
        <w:ind w:right="-28"/>
        <w:rPr>
          <w:b/>
          <w:bCs/>
          <w:szCs w:val="24"/>
        </w:rPr>
      </w:pPr>
    </w:p>
    <w:tbl>
      <w:tblPr>
        <w:tblW w:w="1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427"/>
        <w:gridCol w:w="3061"/>
        <w:gridCol w:w="2009"/>
        <w:gridCol w:w="1443"/>
        <w:gridCol w:w="1373"/>
        <w:gridCol w:w="1227"/>
        <w:gridCol w:w="1213"/>
        <w:gridCol w:w="1101"/>
      </w:tblGrid>
      <w:tr w:rsidR="00755B5A" w:rsidRPr="00755B5A" w:rsidTr="00755B5A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Статус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Оценка расходов, тыс. руб.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Всего (нарастающим итогом с начала реализации программы)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2023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2026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2027</w:t>
            </w:r>
          </w:p>
        </w:tc>
      </w:tr>
      <w:tr w:rsidR="00755B5A" w:rsidRPr="00755B5A" w:rsidTr="00755B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9</w:t>
            </w:r>
          </w:p>
        </w:tc>
      </w:tr>
      <w:tr w:rsidR="00755B5A" w:rsidRPr="00755B5A" w:rsidTr="00755B5A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«Комплексное развитие территории сельского поселения»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b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szCs w:val="24"/>
                <w:lang w:eastAsia="en-US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3572,974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1881,974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1691,0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tabs>
                <w:tab w:val="left" w:pos="585"/>
              </w:tabs>
              <w:rPr>
                <w:rFonts w:eastAsia="Calibri"/>
                <w:b/>
                <w:i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i/>
                <w:szCs w:val="24"/>
                <w:lang w:eastAsia="en-US"/>
              </w:rPr>
              <w:t>из них за счет: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highlight w:val="lightGray"/>
                <w:lang w:eastAsia="en-US"/>
              </w:rPr>
            </w:pP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tabs>
                <w:tab w:val="left" w:pos="1170"/>
              </w:tabs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бюджета сельского поселения: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432,5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263,0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169,5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3100,0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1500,0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федерального бюджета: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b/>
                <w:i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i/>
                <w:szCs w:val="24"/>
                <w:lang w:eastAsia="en-US"/>
              </w:rPr>
              <w:t>в том числе: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внебюджетные источники: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40,474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18,974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21,500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Подпрограмма 1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«Благоустройство территории муниципального образования сельского поселения»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b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szCs w:val="24"/>
                <w:lang w:eastAsia="en-US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3572,974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1881,974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1691,0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tabs>
                <w:tab w:val="left" w:pos="585"/>
              </w:tabs>
              <w:rPr>
                <w:rFonts w:eastAsia="Calibri"/>
                <w:b/>
                <w:i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i/>
                <w:szCs w:val="24"/>
                <w:lang w:eastAsia="en-US"/>
              </w:rPr>
              <w:t>из них за счет: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highlight w:val="lightGray"/>
                <w:lang w:eastAsia="en-US"/>
              </w:rPr>
            </w:pP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tabs>
                <w:tab w:val="left" w:pos="1170"/>
              </w:tabs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бюджета сельского поселения: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432,5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263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169,5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3100,0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1500,0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5A" w:rsidRPr="00755B5A" w:rsidRDefault="00755B5A" w:rsidP="00755B5A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федерального бюджета: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i/>
                <w:szCs w:val="24"/>
                <w:lang w:eastAsia="en-US"/>
              </w:rPr>
              <w:t>в том числе: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внебюджетные источники: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40,474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18,974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21,500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 xml:space="preserve">Основное мероприятие 1.1.1 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Реализация народных проектов в сфере благоустройства</w:t>
            </w:r>
          </w:p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szCs w:val="24"/>
                <w:lang w:eastAsia="en-US"/>
              </w:rPr>
              <w:t>Всего: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1160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1160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i/>
                <w:szCs w:val="24"/>
                <w:lang w:eastAsia="en-US"/>
              </w:rPr>
              <w:t>из них за счет: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tabs>
                <w:tab w:val="left" w:pos="1170"/>
              </w:tabs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бюджета сельского поселения: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5A" w:rsidRPr="00755B5A" w:rsidRDefault="00755B5A" w:rsidP="00755B5A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федерального бюджета: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i/>
                <w:szCs w:val="24"/>
                <w:lang w:eastAsia="en-US"/>
              </w:rPr>
              <w:t>в том числе: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внебюджетные источники: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 xml:space="preserve">Основное </w:t>
            </w:r>
            <w:r w:rsidRPr="00755B5A">
              <w:rPr>
                <w:rFonts w:eastAsia="Calibri"/>
                <w:szCs w:val="24"/>
                <w:lang w:eastAsia="en-US"/>
              </w:rPr>
              <w:lastRenderedPageBreak/>
              <w:t xml:space="preserve">мероприятие 1.2.1 </w:t>
            </w:r>
          </w:p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lastRenderedPageBreak/>
              <w:t xml:space="preserve">Реализация проекта </w:t>
            </w:r>
            <w:r w:rsidRPr="00755B5A">
              <w:rPr>
                <w:rFonts w:eastAsia="Calibri"/>
                <w:szCs w:val="24"/>
                <w:lang w:eastAsia="en-US"/>
              </w:rPr>
              <w:lastRenderedPageBreak/>
              <w:t>"Народный бюджет" в сфере занятости населения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szCs w:val="24"/>
                <w:lang w:eastAsia="en-US"/>
              </w:rPr>
              <w:lastRenderedPageBreak/>
              <w:t>Всего: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721,974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721,974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i/>
                <w:szCs w:val="24"/>
                <w:lang w:eastAsia="en-US"/>
              </w:rPr>
              <w:t>из них за счет: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бюджета сельского поселения: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5A" w:rsidRPr="00755B5A" w:rsidRDefault="00755B5A" w:rsidP="00755B5A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федерального бюджета: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i/>
                <w:szCs w:val="24"/>
                <w:lang w:eastAsia="en-US"/>
              </w:rPr>
              <w:t>в том числе: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внебюджетные источники: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8,974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8,974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 xml:space="preserve">Основное мероприятие 1.3.1 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Реализация проекта "Народный бюджет" в сфере физической культуры и спорта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szCs w:val="24"/>
                <w:lang w:eastAsia="en-US"/>
              </w:rPr>
              <w:t>Всего: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1691,0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1691,0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i/>
                <w:szCs w:val="24"/>
                <w:lang w:eastAsia="en-US"/>
              </w:rPr>
              <w:t>из них за счет: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tabs>
                <w:tab w:val="left" w:pos="1170"/>
              </w:tabs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бюджета сельского поселения: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169,5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169,5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1500,0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1500,0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5A" w:rsidRPr="00755B5A" w:rsidRDefault="00755B5A" w:rsidP="00755B5A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федерального бюджета: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i/>
                <w:szCs w:val="24"/>
                <w:lang w:eastAsia="en-US"/>
              </w:rPr>
              <w:t>в том числе: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внебюджетные источники: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21,5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21,5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 xml:space="preserve">Основное мероприятие 1.4.1 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szCs w:val="24"/>
                <w:lang w:eastAsia="en-US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szCs w:val="24"/>
                <w:lang w:eastAsia="en-US"/>
              </w:rPr>
              <w:t>Всего: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i/>
                <w:szCs w:val="24"/>
                <w:lang w:eastAsia="en-US"/>
              </w:rPr>
              <w:t>из них за счет: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tabs>
                <w:tab w:val="left" w:pos="1170"/>
              </w:tabs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бюджета сельского поселения: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5A" w:rsidRPr="00755B5A" w:rsidRDefault="00755B5A" w:rsidP="00755B5A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федерального бюджета: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b/>
                <w:i/>
                <w:szCs w:val="24"/>
                <w:lang w:eastAsia="en-US"/>
              </w:rPr>
              <w:t>в том числе: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755B5A" w:rsidRPr="00755B5A" w:rsidTr="00755B5A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A" w:rsidRPr="00755B5A" w:rsidRDefault="00755B5A" w:rsidP="00755B5A">
            <w:pPr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внебюджетные источники: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A" w:rsidRPr="00755B5A" w:rsidRDefault="00755B5A" w:rsidP="00755B5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5B5A">
              <w:rPr>
                <w:rFonts w:eastAsia="Calibri"/>
                <w:szCs w:val="24"/>
                <w:lang w:eastAsia="en-US"/>
              </w:rPr>
              <w:t>0,0</w:t>
            </w:r>
          </w:p>
        </w:tc>
      </w:tr>
    </w:tbl>
    <w:p w:rsidR="00755B5A" w:rsidRDefault="00755B5A" w:rsidP="00755B5A">
      <w:pPr>
        <w:widowControl w:val="0"/>
        <w:contextualSpacing/>
        <w:jc w:val="both"/>
        <w:rPr>
          <w:szCs w:val="24"/>
        </w:rPr>
        <w:sectPr w:rsidR="00755B5A" w:rsidSect="00755B5A">
          <w:pgSz w:w="16838" w:h="11906" w:orient="landscape"/>
          <w:pgMar w:top="851" w:right="851" w:bottom="1797" w:left="851" w:header="720" w:footer="720" w:gutter="0"/>
          <w:cols w:space="720"/>
          <w:docGrid w:linePitch="272"/>
        </w:sectPr>
      </w:pPr>
    </w:p>
    <w:p w:rsidR="00755B5A" w:rsidRPr="00755B5A" w:rsidRDefault="00755B5A" w:rsidP="00755B5A">
      <w:pPr>
        <w:widowControl w:val="0"/>
        <w:contextualSpacing/>
        <w:jc w:val="both"/>
        <w:rPr>
          <w:szCs w:val="24"/>
        </w:rPr>
      </w:pPr>
    </w:p>
    <w:p w:rsidR="00755B5A" w:rsidRPr="00755B5A" w:rsidRDefault="00755B5A" w:rsidP="00755B5A">
      <w:pPr>
        <w:jc w:val="right"/>
        <w:rPr>
          <w:sz w:val="24"/>
          <w:szCs w:val="24"/>
        </w:rPr>
      </w:pPr>
    </w:p>
    <w:p w:rsidR="00230AAE" w:rsidRPr="00230AAE" w:rsidRDefault="00755B5A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Раз</w:t>
      </w:r>
      <w:r w:rsidR="00230AAE" w:rsidRPr="00230AAE">
        <w:rPr>
          <w:rFonts w:eastAsiaTheme="minorEastAsia"/>
          <w:b/>
          <w:sz w:val="28"/>
          <w:szCs w:val="28"/>
        </w:rPr>
        <w:t>дел третий: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t>Иные официальные сообщения и материалы</w:t>
      </w:r>
    </w:p>
    <w:tbl>
      <w:tblPr>
        <w:tblStyle w:val="a6"/>
        <w:tblW w:w="0" w:type="auto"/>
        <w:tblLook w:val="04A0"/>
      </w:tblPr>
      <w:tblGrid>
        <w:gridCol w:w="692"/>
        <w:gridCol w:w="7437"/>
        <w:gridCol w:w="1028"/>
      </w:tblGrid>
      <w:tr w:rsidR="00230AAE" w:rsidRPr="00230AAE" w:rsidTr="00F76C5F">
        <w:trPr>
          <w:trHeight w:val="541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№</w:t>
            </w:r>
          </w:p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п/п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Стр.</w:t>
            </w:r>
          </w:p>
        </w:tc>
      </w:tr>
      <w:tr w:rsidR="00230AAE" w:rsidRPr="00230AAE" w:rsidTr="00F76C5F">
        <w:trPr>
          <w:trHeight w:val="277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</w:pPr>
            <w:r w:rsidRPr="00230AAE">
              <w:t>1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</w:pPr>
            <w:r w:rsidRPr="00230AAE">
              <w:t>2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</w:pPr>
            <w:r w:rsidRPr="00230AAE">
              <w:t>3</w:t>
            </w:r>
          </w:p>
        </w:tc>
      </w:tr>
      <w:tr w:rsidR="00230AAE" w:rsidRPr="00230AAE" w:rsidTr="00F76C5F">
        <w:trPr>
          <w:trHeight w:val="561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</w:pPr>
            <w:r w:rsidRPr="00230AAE">
              <w:t>1</w:t>
            </w:r>
          </w:p>
        </w:tc>
        <w:tc>
          <w:tcPr>
            <w:tcW w:w="7437" w:type="dxa"/>
          </w:tcPr>
          <w:p w:rsidR="00230AAE" w:rsidRPr="00230AAE" w:rsidRDefault="00C80198" w:rsidP="00230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администрации СП «Приозёрный»</w:t>
            </w:r>
            <w:r w:rsidR="00755B5A">
              <w:rPr>
                <w:rFonts w:ascii="Times New Roman" w:hAnsi="Times New Roman"/>
                <w:sz w:val="24"/>
                <w:szCs w:val="24"/>
              </w:rPr>
              <w:t xml:space="preserve"> от 16 декабря 2024 года № 28-р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30AAE" w:rsidRPr="00230AAE">
              <w:rPr>
                <w:rFonts w:ascii="Times New Roman" w:hAnsi="Times New Roman"/>
                <w:sz w:val="24"/>
                <w:szCs w:val="24"/>
              </w:rPr>
              <w:t xml:space="preserve">О проведении </w:t>
            </w:r>
            <w:r w:rsidR="00755B5A">
              <w:rPr>
                <w:rFonts w:ascii="Times New Roman" w:hAnsi="Times New Roman"/>
                <w:sz w:val="24"/>
                <w:szCs w:val="24"/>
              </w:rPr>
              <w:t>тридцать второго заседания</w:t>
            </w:r>
            <w:r w:rsidR="00230AAE" w:rsidRPr="00230AAE">
              <w:rPr>
                <w:rFonts w:ascii="Times New Roman" w:hAnsi="Times New Roman"/>
                <w:sz w:val="24"/>
                <w:szCs w:val="24"/>
              </w:rPr>
              <w:t xml:space="preserve"> Совета сельского поселения «Приозёрный» пятого созыва</w:t>
            </w:r>
          </w:p>
          <w:p w:rsidR="00230AAE" w:rsidRPr="00230AAE" w:rsidRDefault="00230AAE" w:rsidP="00230AAE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28" w:type="dxa"/>
          </w:tcPr>
          <w:p w:rsidR="00230AAE" w:rsidRPr="00230AAE" w:rsidRDefault="00C80198" w:rsidP="006101A1">
            <w:pPr>
              <w:jc w:val="center"/>
            </w:pPr>
            <w:r>
              <w:t>3</w:t>
            </w:r>
            <w:r w:rsidR="006101A1">
              <w:t>8</w:t>
            </w:r>
          </w:p>
        </w:tc>
      </w:tr>
    </w:tbl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C80198" w:rsidRDefault="00C80198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  <w:sectPr w:rsidR="00C80198" w:rsidSect="00755B5A">
          <w:pgSz w:w="11906" w:h="16838"/>
          <w:pgMar w:top="851" w:right="851" w:bottom="851" w:left="1797" w:header="720" w:footer="720" w:gutter="0"/>
          <w:cols w:space="720"/>
          <w:docGrid w:linePitch="272"/>
        </w:sectPr>
      </w:pPr>
    </w:p>
    <w:tbl>
      <w:tblPr>
        <w:tblW w:w="14108" w:type="dxa"/>
        <w:tblLayout w:type="fixed"/>
        <w:tblLook w:val="04A0"/>
      </w:tblPr>
      <w:tblGrid>
        <w:gridCol w:w="9464"/>
        <w:gridCol w:w="4644"/>
      </w:tblGrid>
      <w:tr w:rsidR="006101A1" w:rsidRPr="006101A1" w:rsidTr="009C57CC">
        <w:trPr>
          <w:cantSplit/>
          <w:trHeight w:val="685"/>
        </w:trPr>
        <w:tc>
          <w:tcPr>
            <w:tcW w:w="14108" w:type="dxa"/>
            <w:gridSpan w:val="2"/>
          </w:tcPr>
          <w:tbl>
            <w:tblPr>
              <w:tblpPr w:leftFromText="180" w:rightFromText="180" w:bottomFromText="200" w:vertAnchor="text" w:horzAnchor="margin" w:tblpY="-249"/>
              <w:tblW w:w="9465" w:type="dxa"/>
              <w:tblLayout w:type="fixed"/>
              <w:tblLook w:val="04A0"/>
            </w:tblPr>
            <w:tblGrid>
              <w:gridCol w:w="4246"/>
              <w:gridCol w:w="1440"/>
              <w:gridCol w:w="3779"/>
            </w:tblGrid>
            <w:tr w:rsidR="006101A1" w:rsidRPr="006101A1" w:rsidTr="009C57CC">
              <w:trPr>
                <w:trHeight w:val="1266"/>
              </w:trPr>
              <w:tc>
                <w:tcPr>
                  <w:tcW w:w="4246" w:type="dxa"/>
                  <w:hideMark/>
                </w:tcPr>
                <w:p w:rsidR="006101A1" w:rsidRPr="006101A1" w:rsidRDefault="006101A1" w:rsidP="009C57CC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6101A1">
                    <w:rPr>
                      <w:b/>
                      <w:sz w:val="24"/>
                      <w:szCs w:val="28"/>
                    </w:rPr>
                    <w:lastRenderedPageBreak/>
                    <w:t>«</w:t>
                  </w:r>
                  <w:proofErr w:type="spellStart"/>
                  <w:r w:rsidRPr="006101A1">
                    <w:rPr>
                      <w:b/>
                      <w:sz w:val="24"/>
                      <w:szCs w:val="28"/>
                    </w:rPr>
                    <w:t>Каляты</w:t>
                  </w:r>
                  <w:proofErr w:type="spellEnd"/>
                  <w:r w:rsidRPr="006101A1">
                    <w:rPr>
                      <w:b/>
                      <w:sz w:val="24"/>
                      <w:szCs w:val="28"/>
                    </w:rPr>
                    <w:t>»</w:t>
                  </w:r>
                </w:p>
                <w:p w:rsidR="006101A1" w:rsidRPr="006101A1" w:rsidRDefault="006101A1" w:rsidP="009C57CC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proofErr w:type="spellStart"/>
                  <w:r w:rsidRPr="006101A1">
                    <w:rPr>
                      <w:b/>
                      <w:sz w:val="24"/>
                      <w:szCs w:val="28"/>
                    </w:rPr>
                    <w:t>сикт</w:t>
                  </w:r>
                  <w:proofErr w:type="spellEnd"/>
                  <w:r w:rsidRPr="006101A1">
                    <w:rPr>
                      <w:b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6101A1">
                    <w:rPr>
                      <w:b/>
                      <w:sz w:val="24"/>
                      <w:szCs w:val="28"/>
                    </w:rPr>
                    <w:t>овмöдчöминса</w:t>
                  </w:r>
                  <w:proofErr w:type="spellEnd"/>
                </w:p>
                <w:p w:rsidR="006101A1" w:rsidRPr="006101A1" w:rsidRDefault="006101A1" w:rsidP="009C57CC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6101A1">
                    <w:rPr>
                      <w:b/>
                      <w:sz w:val="24"/>
                      <w:szCs w:val="28"/>
                    </w:rPr>
                    <w:t>администрация</w:t>
                  </w:r>
                </w:p>
              </w:tc>
              <w:tc>
                <w:tcPr>
                  <w:tcW w:w="1440" w:type="dxa"/>
                  <w:hideMark/>
                </w:tcPr>
                <w:p w:rsidR="006101A1" w:rsidRPr="006101A1" w:rsidRDefault="006101A1" w:rsidP="009C57CC">
                  <w:pPr>
                    <w:pStyle w:val="ab"/>
                    <w:rPr>
                      <w:b/>
                      <w:sz w:val="24"/>
                      <w:szCs w:val="28"/>
                    </w:rPr>
                  </w:pPr>
                  <w:r w:rsidRPr="006101A1">
                    <w:rPr>
                      <w:b/>
                      <w:sz w:val="24"/>
                      <w:szCs w:val="28"/>
                    </w:rPr>
                    <w:object w:dxaOrig="1141" w:dyaOrig="1411">
                      <v:shape id="_x0000_i1029" type="#_x0000_t75" style="width:41.85pt;height:51.9pt" o:ole="" fillcolor="window">
                        <v:imagedata r:id="rId8" o:title=""/>
                      </v:shape>
                      <o:OLEObject Type="Embed" ProgID="Word.Picture.8" ShapeID="_x0000_i1029" DrawAspect="Content" ObjectID="_1798272326" r:id="rId17"/>
                    </w:object>
                  </w:r>
                </w:p>
              </w:tc>
              <w:tc>
                <w:tcPr>
                  <w:tcW w:w="3779" w:type="dxa"/>
                  <w:hideMark/>
                </w:tcPr>
                <w:p w:rsidR="006101A1" w:rsidRPr="006101A1" w:rsidRDefault="006101A1" w:rsidP="009C57CC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6101A1">
                    <w:rPr>
                      <w:b/>
                      <w:sz w:val="24"/>
                      <w:szCs w:val="28"/>
                    </w:rPr>
                    <w:t>Администрация</w:t>
                  </w:r>
                </w:p>
                <w:p w:rsidR="006101A1" w:rsidRPr="006101A1" w:rsidRDefault="006101A1" w:rsidP="009C57CC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6101A1">
                    <w:rPr>
                      <w:b/>
                      <w:sz w:val="24"/>
                      <w:szCs w:val="28"/>
                    </w:rPr>
                    <w:t>сельского поселения</w:t>
                  </w:r>
                </w:p>
                <w:p w:rsidR="006101A1" w:rsidRPr="006101A1" w:rsidRDefault="006101A1" w:rsidP="009C57CC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6101A1">
                    <w:rPr>
                      <w:b/>
                      <w:sz w:val="24"/>
                      <w:szCs w:val="28"/>
                    </w:rPr>
                    <w:t>«Приозёрный»</w:t>
                  </w:r>
                </w:p>
              </w:tc>
            </w:tr>
          </w:tbl>
          <w:p w:rsidR="006101A1" w:rsidRPr="006101A1" w:rsidRDefault="006101A1" w:rsidP="009C57CC">
            <w:pPr>
              <w:pStyle w:val="ab"/>
              <w:rPr>
                <w:b/>
                <w:sz w:val="24"/>
                <w:szCs w:val="28"/>
              </w:rPr>
            </w:pPr>
          </w:p>
        </w:tc>
      </w:tr>
      <w:tr w:rsidR="006101A1" w:rsidRPr="006101A1" w:rsidTr="009C57CC">
        <w:trPr>
          <w:cantSplit/>
          <w:trHeight w:val="685"/>
        </w:trPr>
        <w:tc>
          <w:tcPr>
            <w:tcW w:w="14108" w:type="dxa"/>
            <w:gridSpan w:val="2"/>
            <w:hideMark/>
          </w:tcPr>
          <w:p w:rsidR="006101A1" w:rsidRPr="006101A1" w:rsidRDefault="006101A1" w:rsidP="009C57CC">
            <w:pPr>
              <w:pStyle w:val="ab"/>
              <w:rPr>
                <w:b/>
                <w:sz w:val="24"/>
                <w:szCs w:val="28"/>
              </w:rPr>
            </w:pPr>
            <w:r w:rsidRPr="006101A1">
              <w:rPr>
                <w:b/>
                <w:sz w:val="24"/>
                <w:szCs w:val="28"/>
              </w:rPr>
              <w:t xml:space="preserve">                                                           ТШÖКТÖМ</w:t>
            </w:r>
          </w:p>
          <w:p w:rsidR="006101A1" w:rsidRPr="006101A1" w:rsidRDefault="006101A1" w:rsidP="009C57CC">
            <w:pPr>
              <w:pStyle w:val="ab"/>
              <w:rPr>
                <w:b/>
                <w:sz w:val="24"/>
                <w:szCs w:val="28"/>
              </w:rPr>
            </w:pPr>
            <w:r w:rsidRPr="006101A1">
              <w:rPr>
                <w:b/>
                <w:sz w:val="24"/>
                <w:szCs w:val="28"/>
              </w:rPr>
              <w:t xml:space="preserve">                                                 </w:t>
            </w:r>
          </w:p>
          <w:p w:rsidR="006101A1" w:rsidRPr="006101A1" w:rsidRDefault="006101A1" w:rsidP="009C57CC">
            <w:pPr>
              <w:pStyle w:val="ab"/>
              <w:rPr>
                <w:b/>
                <w:sz w:val="24"/>
                <w:szCs w:val="28"/>
              </w:rPr>
            </w:pPr>
            <w:r w:rsidRPr="006101A1">
              <w:rPr>
                <w:b/>
                <w:sz w:val="24"/>
                <w:szCs w:val="28"/>
              </w:rPr>
              <w:t xml:space="preserve">                                                   РАСПОРЯЖЕНИЕ</w:t>
            </w:r>
          </w:p>
          <w:p w:rsidR="006101A1" w:rsidRPr="006101A1" w:rsidRDefault="006101A1" w:rsidP="009C57CC">
            <w:pPr>
              <w:pStyle w:val="ab"/>
              <w:rPr>
                <w:b/>
                <w:sz w:val="24"/>
                <w:szCs w:val="28"/>
              </w:rPr>
            </w:pPr>
          </w:p>
        </w:tc>
      </w:tr>
      <w:tr w:rsidR="006101A1" w:rsidRPr="006101A1" w:rsidTr="009C57CC">
        <w:trPr>
          <w:gridAfter w:val="1"/>
          <w:wAfter w:w="4644" w:type="dxa"/>
          <w:cantSplit/>
          <w:trHeight w:val="373"/>
        </w:trPr>
        <w:tc>
          <w:tcPr>
            <w:tcW w:w="9464" w:type="dxa"/>
            <w:hideMark/>
          </w:tcPr>
          <w:p w:rsidR="006101A1" w:rsidRPr="006101A1" w:rsidRDefault="006101A1" w:rsidP="009C57CC">
            <w:pPr>
              <w:pStyle w:val="ab"/>
              <w:rPr>
                <w:b/>
                <w:sz w:val="24"/>
                <w:szCs w:val="28"/>
              </w:rPr>
            </w:pPr>
            <w:r w:rsidRPr="006101A1">
              <w:rPr>
                <w:b/>
                <w:sz w:val="24"/>
                <w:szCs w:val="28"/>
              </w:rPr>
              <w:t xml:space="preserve">От 16 декабря 2024 года                                                                       № 28 - </w:t>
            </w:r>
            <w:proofErr w:type="spellStart"/>
            <w:r w:rsidRPr="006101A1">
              <w:rPr>
                <w:b/>
                <w:sz w:val="24"/>
                <w:szCs w:val="28"/>
              </w:rPr>
              <w:t>р</w:t>
            </w:r>
            <w:proofErr w:type="spellEnd"/>
          </w:p>
        </w:tc>
      </w:tr>
      <w:tr w:rsidR="006101A1" w:rsidRPr="006101A1" w:rsidTr="009C57CC">
        <w:trPr>
          <w:gridAfter w:val="1"/>
          <w:wAfter w:w="4644" w:type="dxa"/>
          <w:cantSplit/>
          <w:trHeight w:val="373"/>
        </w:trPr>
        <w:tc>
          <w:tcPr>
            <w:tcW w:w="9464" w:type="dxa"/>
          </w:tcPr>
          <w:p w:rsidR="006101A1" w:rsidRPr="006101A1" w:rsidRDefault="006101A1" w:rsidP="009C57CC">
            <w:pPr>
              <w:pStyle w:val="ab"/>
              <w:rPr>
                <w:b/>
                <w:sz w:val="24"/>
                <w:szCs w:val="28"/>
              </w:rPr>
            </w:pPr>
          </w:p>
        </w:tc>
      </w:tr>
      <w:tr w:rsidR="006101A1" w:rsidRPr="006101A1" w:rsidTr="009C57CC">
        <w:trPr>
          <w:cantSplit/>
          <w:trHeight w:val="393"/>
        </w:trPr>
        <w:tc>
          <w:tcPr>
            <w:tcW w:w="14108" w:type="dxa"/>
            <w:gridSpan w:val="2"/>
            <w:hideMark/>
          </w:tcPr>
          <w:p w:rsidR="006101A1" w:rsidRPr="006101A1" w:rsidRDefault="006101A1" w:rsidP="009C57CC">
            <w:pPr>
              <w:pStyle w:val="ab"/>
              <w:rPr>
                <w:sz w:val="24"/>
                <w:szCs w:val="28"/>
              </w:rPr>
            </w:pPr>
            <w:r w:rsidRPr="006101A1">
              <w:rPr>
                <w:sz w:val="24"/>
                <w:szCs w:val="28"/>
              </w:rPr>
              <w:t xml:space="preserve">                   (Республика Коми, Корткеросский район, п. Приозёрный)</w:t>
            </w:r>
          </w:p>
        </w:tc>
      </w:tr>
    </w:tbl>
    <w:p w:rsidR="006101A1" w:rsidRPr="006101A1" w:rsidRDefault="006101A1" w:rsidP="006101A1">
      <w:pPr>
        <w:pStyle w:val="ab"/>
        <w:rPr>
          <w:b/>
          <w:sz w:val="24"/>
          <w:szCs w:val="28"/>
        </w:rPr>
      </w:pPr>
    </w:p>
    <w:p w:rsidR="006101A1" w:rsidRPr="006101A1" w:rsidRDefault="006101A1" w:rsidP="006101A1">
      <w:pPr>
        <w:pStyle w:val="ab"/>
        <w:jc w:val="center"/>
        <w:rPr>
          <w:b/>
          <w:sz w:val="24"/>
          <w:szCs w:val="28"/>
        </w:rPr>
      </w:pPr>
      <w:r w:rsidRPr="006101A1">
        <w:rPr>
          <w:b/>
          <w:sz w:val="24"/>
          <w:szCs w:val="28"/>
        </w:rPr>
        <w:t>О проведении тридцать второго заседания Совета</w:t>
      </w:r>
    </w:p>
    <w:p w:rsidR="006101A1" w:rsidRPr="006101A1" w:rsidRDefault="006101A1" w:rsidP="006101A1">
      <w:pPr>
        <w:pStyle w:val="ab"/>
        <w:jc w:val="center"/>
        <w:rPr>
          <w:b/>
          <w:sz w:val="24"/>
          <w:szCs w:val="28"/>
        </w:rPr>
      </w:pPr>
      <w:r w:rsidRPr="006101A1">
        <w:rPr>
          <w:b/>
          <w:sz w:val="24"/>
          <w:szCs w:val="28"/>
        </w:rPr>
        <w:t>сельского поселения «Приозёрный» пятого созыва</w:t>
      </w:r>
    </w:p>
    <w:p w:rsidR="006101A1" w:rsidRPr="006101A1" w:rsidRDefault="006101A1" w:rsidP="006101A1">
      <w:pPr>
        <w:pStyle w:val="ab"/>
        <w:jc w:val="center"/>
        <w:rPr>
          <w:sz w:val="24"/>
          <w:szCs w:val="28"/>
        </w:rPr>
      </w:pPr>
    </w:p>
    <w:p w:rsidR="006101A1" w:rsidRPr="006101A1" w:rsidRDefault="006101A1" w:rsidP="006101A1">
      <w:pPr>
        <w:pStyle w:val="ad"/>
        <w:ind w:left="0" w:firstLine="567"/>
        <w:jc w:val="both"/>
        <w:rPr>
          <w:szCs w:val="28"/>
        </w:rPr>
      </w:pPr>
      <w:r w:rsidRPr="006101A1">
        <w:rPr>
          <w:szCs w:val="28"/>
        </w:rPr>
        <w:t>1. Провести тридцать второе заседание Совета сельского поселения «Приозёрный» пятого созыва 19 декабря 2024 года в 15.00 часов в здании администрации сельского поселения «Приозёрный» с повесткой дня:</w:t>
      </w:r>
    </w:p>
    <w:p w:rsidR="006101A1" w:rsidRPr="006101A1" w:rsidRDefault="006101A1" w:rsidP="006101A1">
      <w:pPr>
        <w:pStyle w:val="ab"/>
        <w:ind w:firstLine="567"/>
        <w:jc w:val="both"/>
        <w:rPr>
          <w:bCs/>
          <w:sz w:val="24"/>
          <w:szCs w:val="28"/>
        </w:rPr>
      </w:pPr>
      <w:r w:rsidRPr="006101A1">
        <w:rPr>
          <w:sz w:val="24"/>
          <w:szCs w:val="28"/>
        </w:rPr>
        <w:t>1)</w:t>
      </w:r>
      <w:r w:rsidRPr="006101A1">
        <w:rPr>
          <w:sz w:val="24"/>
        </w:rPr>
        <w:t xml:space="preserve"> </w:t>
      </w:r>
      <w:r w:rsidRPr="006101A1">
        <w:rPr>
          <w:sz w:val="24"/>
          <w:szCs w:val="28"/>
        </w:rPr>
        <w:t xml:space="preserve">О внесении изменений в решение Совета сельского поселения «Приозерный» от 21 декабря 2023 года № </w:t>
      </w:r>
      <w:r w:rsidRPr="006101A1">
        <w:rPr>
          <w:sz w:val="24"/>
          <w:szCs w:val="28"/>
          <w:lang w:val="en-US"/>
        </w:rPr>
        <w:t>V</w:t>
      </w:r>
      <w:r w:rsidRPr="006101A1">
        <w:rPr>
          <w:sz w:val="24"/>
          <w:szCs w:val="28"/>
        </w:rPr>
        <w:t>-23/1 «О бюджете муниципального образования сельского поселения «Приозерный» на 2024 год и плановый период 2025 и 2026</w:t>
      </w:r>
      <w:r w:rsidRPr="006101A1">
        <w:rPr>
          <w:bCs/>
          <w:sz w:val="24"/>
          <w:szCs w:val="28"/>
        </w:rPr>
        <w:t xml:space="preserve"> годов».</w:t>
      </w:r>
    </w:p>
    <w:p w:rsidR="006101A1" w:rsidRPr="006101A1" w:rsidRDefault="006101A1" w:rsidP="006101A1">
      <w:pPr>
        <w:pStyle w:val="ab"/>
        <w:ind w:firstLine="567"/>
        <w:rPr>
          <w:sz w:val="24"/>
          <w:szCs w:val="28"/>
        </w:rPr>
      </w:pPr>
      <w:r w:rsidRPr="006101A1">
        <w:rPr>
          <w:sz w:val="24"/>
          <w:szCs w:val="28"/>
        </w:rPr>
        <w:t>2. Данное распоряжение вступает в силу со дня его обнародования.</w:t>
      </w:r>
    </w:p>
    <w:p w:rsidR="006101A1" w:rsidRPr="006101A1" w:rsidRDefault="006101A1" w:rsidP="006101A1">
      <w:pPr>
        <w:pStyle w:val="ab"/>
        <w:ind w:firstLine="567"/>
        <w:jc w:val="both"/>
        <w:rPr>
          <w:sz w:val="24"/>
          <w:szCs w:val="28"/>
        </w:rPr>
      </w:pPr>
    </w:p>
    <w:p w:rsidR="006101A1" w:rsidRPr="0012295E" w:rsidRDefault="006101A1" w:rsidP="006101A1">
      <w:pPr>
        <w:pStyle w:val="ab"/>
        <w:rPr>
          <w:szCs w:val="28"/>
        </w:rPr>
      </w:pPr>
      <w:r w:rsidRPr="006101A1">
        <w:rPr>
          <w:sz w:val="24"/>
          <w:szCs w:val="28"/>
        </w:rPr>
        <w:t>Глава  сельского поселения «Приозёрный»                             С. Н. Богадевич</w:t>
      </w:r>
      <w:r>
        <w:rPr>
          <w:szCs w:val="28"/>
        </w:rPr>
        <w:t xml:space="preserve">  </w:t>
      </w:r>
    </w:p>
    <w:p w:rsidR="00C80198" w:rsidRDefault="00C80198" w:rsidP="00230AAE">
      <w:pPr>
        <w:jc w:val="center"/>
        <w:rPr>
          <w:sz w:val="24"/>
          <w:szCs w:val="28"/>
        </w:rPr>
        <w:sectPr w:rsidR="00C80198" w:rsidSect="00803DA0">
          <w:pgSz w:w="11906" w:h="16838"/>
          <w:pgMar w:top="851" w:right="851" w:bottom="851" w:left="1797" w:header="720" w:footer="720" w:gutter="0"/>
          <w:cols w:space="720"/>
          <w:docGrid w:linePitch="272"/>
        </w:sectPr>
      </w:pPr>
    </w:p>
    <w:p w:rsidR="00230AAE" w:rsidRPr="00230AAE" w:rsidRDefault="00230AAE" w:rsidP="00230AAE">
      <w:pPr>
        <w:jc w:val="center"/>
        <w:rPr>
          <w:b/>
          <w:sz w:val="24"/>
          <w:szCs w:val="28"/>
        </w:rPr>
      </w:pPr>
      <w:r w:rsidRPr="00230AAE">
        <w:rPr>
          <w:b/>
          <w:sz w:val="24"/>
          <w:szCs w:val="28"/>
        </w:rPr>
        <w:lastRenderedPageBreak/>
        <w:t xml:space="preserve">Издание Совета сельского поселения </w:t>
      </w:r>
    </w:p>
    <w:p w:rsidR="00230AAE" w:rsidRPr="00230AAE" w:rsidRDefault="00230AAE" w:rsidP="00230AAE">
      <w:pPr>
        <w:jc w:val="center"/>
        <w:rPr>
          <w:b/>
          <w:sz w:val="24"/>
          <w:szCs w:val="28"/>
        </w:rPr>
      </w:pPr>
      <w:r w:rsidRPr="00230AAE">
        <w:rPr>
          <w:b/>
          <w:sz w:val="24"/>
          <w:szCs w:val="28"/>
        </w:rPr>
        <w:t>и администрации сельского поселения «Приозёрный»</w:t>
      </w:r>
    </w:p>
    <w:p w:rsidR="00230AAE" w:rsidRPr="00230AAE" w:rsidRDefault="00230AAE" w:rsidP="00230AAE">
      <w:pPr>
        <w:pBdr>
          <w:bottom w:val="single" w:sz="12" w:space="1" w:color="auto"/>
        </w:pBd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</w:p>
    <w:p w:rsidR="00230AAE" w:rsidRPr="00230AAE" w:rsidRDefault="00230AAE" w:rsidP="00230AAE">
      <w:pPr>
        <w:rPr>
          <w:b/>
          <w:sz w:val="24"/>
          <w:szCs w:val="28"/>
        </w:rPr>
      </w:pPr>
      <w:r w:rsidRPr="00230AAE">
        <w:rPr>
          <w:b/>
          <w:sz w:val="24"/>
          <w:szCs w:val="28"/>
        </w:rPr>
        <w:t>Редакционная коллегия: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Руководитель – Каракчиева О.А. (9-42-24)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Ответственный секретарь – Каракчиева О.А.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Члены редколлегии – Денисова И.Н., Попова И.А.</w:t>
      </w:r>
    </w:p>
    <w:p w:rsidR="00230AAE" w:rsidRPr="00230AAE" w:rsidRDefault="00230AAE" w:rsidP="00230AAE">
      <w:pPr>
        <w:pBdr>
          <w:bottom w:val="single" w:sz="12" w:space="1" w:color="auto"/>
        </w:pBd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b/>
          <w:sz w:val="24"/>
          <w:szCs w:val="28"/>
        </w:rPr>
        <w:t>Адрес редколлегии:</w:t>
      </w:r>
      <w:r w:rsidRPr="00230AAE">
        <w:rPr>
          <w:sz w:val="24"/>
          <w:szCs w:val="28"/>
        </w:rPr>
        <w:t xml:space="preserve"> 168042, Республика Коми, п. Приозёрный, ул. Станционная, д.3 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телефон: 9-42-24</w:t>
      </w:r>
    </w:p>
    <w:p w:rsidR="00230AAE" w:rsidRPr="00230AAE" w:rsidRDefault="00230AAE" w:rsidP="00230AAE">
      <w:pPr>
        <w:pBdr>
          <w:bottom w:val="single" w:sz="12" w:space="1" w:color="auto"/>
        </w:pBd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 xml:space="preserve">подписано в печать </w:t>
      </w:r>
      <w:r w:rsidR="00C80198">
        <w:rPr>
          <w:sz w:val="24"/>
          <w:szCs w:val="28"/>
        </w:rPr>
        <w:t>1</w:t>
      </w:r>
      <w:r w:rsidR="006101A1">
        <w:rPr>
          <w:sz w:val="24"/>
          <w:szCs w:val="28"/>
        </w:rPr>
        <w:t>9</w:t>
      </w:r>
      <w:r w:rsidRPr="00230AAE">
        <w:rPr>
          <w:sz w:val="24"/>
          <w:szCs w:val="28"/>
        </w:rPr>
        <w:t xml:space="preserve"> </w:t>
      </w:r>
      <w:r w:rsidR="00EA7B1D">
        <w:rPr>
          <w:sz w:val="24"/>
          <w:szCs w:val="28"/>
        </w:rPr>
        <w:t>дека</w:t>
      </w:r>
      <w:r w:rsidRPr="00230AAE">
        <w:rPr>
          <w:sz w:val="24"/>
          <w:szCs w:val="28"/>
        </w:rPr>
        <w:t>бря 202</w:t>
      </w:r>
      <w:r w:rsidR="00C80198">
        <w:rPr>
          <w:sz w:val="24"/>
          <w:szCs w:val="28"/>
        </w:rPr>
        <w:t>4</w:t>
      </w:r>
      <w:r w:rsidRPr="00230AAE">
        <w:rPr>
          <w:sz w:val="24"/>
          <w:szCs w:val="28"/>
        </w:rPr>
        <w:t xml:space="preserve"> года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тираж – 3 экз.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формат А5.</w:t>
      </w: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  <w:r w:rsidRPr="00230AAE">
        <w:rPr>
          <w:rFonts w:asciiTheme="minorHAnsi" w:eastAsiaTheme="minorEastAsia" w:hAnsiTheme="minorHAnsi" w:cstheme="minorBidi"/>
          <w:bCs/>
          <w:sz w:val="27"/>
          <w:szCs w:val="27"/>
        </w:rPr>
        <w:t>_____________________________________________________________________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rFonts w:eastAsiaTheme="minorEastAsia"/>
          <w:bCs/>
          <w:sz w:val="24"/>
          <w:szCs w:val="24"/>
        </w:rPr>
        <w:t>Отпечатано в администрации сельского поселения «Приозёрный»</w:t>
      </w:r>
      <w:r w:rsidRPr="00230AAE">
        <w:rPr>
          <w:sz w:val="24"/>
          <w:szCs w:val="28"/>
        </w:rPr>
        <w:t xml:space="preserve"> 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 xml:space="preserve">168042, Республика Коми, п. Приозёрный, ул. Станционная, д.3 </w:t>
      </w:r>
    </w:p>
    <w:p w:rsidR="000F3907" w:rsidRPr="00230AAE" w:rsidRDefault="000F3907" w:rsidP="00230AAE"/>
    <w:sectPr w:rsidR="000F3907" w:rsidRPr="00230AAE" w:rsidSect="00803DA0">
      <w:pgSz w:w="11906" w:h="16838"/>
      <w:pgMar w:top="851" w:right="851" w:bottom="851" w:left="179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E8A" w:rsidRDefault="00A66E8A" w:rsidP="0028017D">
      <w:r>
        <w:separator/>
      </w:r>
    </w:p>
  </w:endnote>
  <w:endnote w:type="continuationSeparator" w:id="0">
    <w:p w:rsidR="00A66E8A" w:rsidRDefault="00A66E8A" w:rsidP="00280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B5A" w:rsidRDefault="001A59CF">
    <w:pPr>
      <w:pStyle w:val="a7"/>
      <w:jc w:val="center"/>
    </w:pPr>
    <w:fldSimple w:instr=" PAGE   \* MERGEFORMAT ">
      <w:r w:rsidR="00621629">
        <w:rPr>
          <w:noProof/>
        </w:rPr>
        <w:t>20</w:t>
      </w:r>
    </w:fldSimple>
  </w:p>
  <w:p w:rsidR="00755B5A" w:rsidRDefault="00755B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E8A" w:rsidRDefault="00A66E8A" w:rsidP="0028017D">
      <w:r>
        <w:separator/>
      </w:r>
    </w:p>
  </w:footnote>
  <w:footnote w:type="continuationSeparator" w:id="0">
    <w:p w:rsidR="00A66E8A" w:rsidRDefault="00A66E8A" w:rsidP="00280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367"/>
    <w:multiLevelType w:val="hybridMultilevel"/>
    <w:tmpl w:val="8DAA26D6"/>
    <w:lvl w:ilvl="0" w:tplc="EDEE75B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32C4F080">
      <w:start w:val="1"/>
      <w:numFmt w:val="bullet"/>
      <w:lvlText w:val="-"/>
      <w:lvlJc w:val="left"/>
      <w:pPr>
        <w:tabs>
          <w:tab w:val="num" w:pos="2325"/>
        </w:tabs>
        <w:ind w:left="2325" w:hanging="9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F070CD1"/>
    <w:multiLevelType w:val="hybridMultilevel"/>
    <w:tmpl w:val="6122CB8C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nsid w:val="35874B2E"/>
    <w:multiLevelType w:val="hybridMultilevel"/>
    <w:tmpl w:val="3B14FBD0"/>
    <w:lvl w:ilvl="0" w:tplc="4616114E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3">
    <w:nsid w:val="37DD46E7"/>
    <w:multiLevelType w:val="hybridMultilevel"/>
    <w:tmpl w:val="AEFEFA3C"/>
    <w:lvl w:ilvl="0" w:tplc="2578C2E8">
      <w:start w:val="1"/>
      <w:numFmt w:val="decimal"/>
      <w:lvlText w:val="%1."/>
      <w:lvlJc w:val="left"/>
      <w:pPr>
        <w:ind w:left="1211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E894F4B"/>
    <w:multiLevelType w:val="hybridMultilevel"/>
    <w:tmpl w:val="717C1CEC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DB0E83"/>
    <w:multiLevelType w:val="hybridMultilevel"/>
    <w:tmpl w:val="DB6C50F8"/>
    <w:lvl w:ilvl="0" w:tplc="531A7ADC">
      <w:start w:val="3"/>
      <w:numFmt w:val="decimal"/>
      <w:lvlText w:val="%1)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E77F3C"/>
    <w:multiLevelType w:val="hybridMultilevel"/>
    <w:tmpl w:val="AC001052"/>
    <w:lvl w:ilvl="0" w:tplc="D8B09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204"/>
    <w:rsid w:val="00043DCA"/>
    <w:rsid w:val="00054DB5"/>
    <w:rsid w:val="000B24C9"/>
    <w:rsid w:val="000B3EE4"/>
    <w:rsid w:val="000B512B"/>
    <w:rsid w:val="000E6CBA"/>
    <w:rsid w:val="000F3907"/>
    <w:rsid w:val="00151047"/>
    <w:rsid w:val="0015299A"/>
    <w:rsid w:val="00157C33"/>
    <w:rsid w:val="00181C67"/>
    <w:rsid w:val="001A59CF"/>
    <w:rsid w:val="001A7CFA"/>
    <w:rsid w:val="001B0515"/>
    <w:rsid w:val="001B7369"/>
    <w:rsid w:val="001C5D24"/>
    <w:rsid w:val="001E2B75"/>
    <w:rsid w:val="001E2F1E"/>
    <w:rsid w:val="001F5EE6"/>
    <w:rsid w:val="00203DC1"/>
    <w:rsid w:val="00230AAE"/>
    <w:rsid w:val="00233BAA"/>
    <w:rsid w:val="00250792"/>
    <w:rsid w:val="00267E4A"/>
    <w:rsid w:val="00271204"/>
    <w:rsid w:val="0028017D"/>
    <w:rsid w:val="0029421A"/>
    <w:rsid w:val="00296750"/>
    <w:rsid w:val="002A19B5"/>
    <w:rsid w:val="003004DF"/>
    <w:rsid w:val="003009BB"/>
    <w:rsid w:val="0030244A"/>
    <w:rsid w:val="00322B3A"/>
    <w:rsid w:val="00326273"/>
    <w:rsid w:val="00336F01"/>
    <w:rsid w:val="00344034"/>
    <w:rsid w:val="00361DD7"/>
    <w:rsid w:val="003628D7"/>
    <w:rsid w:val="00366887"/>
    <w:rsid w:val="0038338D"/>
    <w:rsid w:val="003A4425"/>
    <w:rsid w:val="003D7174"/>
    <w:rsid w:val="003F02DC"/>
    <w:rsid w:val="003F634E"/>
    <w:rsid w:val="00400F6E"/>
    <w:rsid w:val="0040398D"/>
    <w:rsid w:val="00406CC5"/>
    <w:rsid w:val="00411089"/>
    <w:rsid w:val="00450FD5"/>
    <w:rsid w:val="00455C18"/>
    <w:rsid w:val="00485439"/>
    <w:rsid w:val="0049771E"/>
    <w:rsid w:val="004B5498"/>
    <w:rsid w:val="004F7608"/>
    <w:rsid w:val="00502AC4"/>
    <w:rsid w:val="00516E44"/>
    <w:rsid w:val="0052780A"/>
    <w:rsid w:val="00540A03"/>
    <w:rsid w:val="00546FA7"/>
    <w:rsid w:val="00555F4C"/>
    <w:rsid w:val="00584A6F"/>
    <w:rsid w:val="005B4C37"/>
    <w:rsid w:val="005B5839"/>
    <w:rsid w:val="005B6B11"/>
    <w:rsid w:val="005C1FB1"/>
    <w:rsid w:val="005E60D9"/>
    <w:rsid w:val="005F707B"/>
    <w:rsid w:val="00602DE8"/>
    <w:rsid w:val="00607CBA"/>
    <w:rsid w:val="006101A1"/>
    <w:rsid w:val="00621629"/>
    <w:rsid w:val="0063237E"/>
    <w:rsid w:val="006434E4"/>
    <w:rsid w:val="0064522E"/>
    <w:rsid w:val="00661637"/>
    <w:rsid w:val="006655BD"/>
    <w:rsid w:val="00670482"/>
    <w:rsid w:val="00675158"/>
    <w:rsid w:val="0069193D"/>
    <w:rsid w:val="006B114B"/>
    <w:rsid w:val="006C42C3"/>
    <w:rsid w:val="006C6120"/>
    <w:rsid w:val="006E500F"/>
    <w:rsid w:val="006F4774"/>
    <w:rsid w:val="007177B5"/>
    <w:rsid w:val="00755B5A"/>
    <w:rsid w:val="00780397"/>
    <w:rsid w:val="007A079F"/>
    <w:rsid w:val="007B045B"/>
    <w:rsid w:val="007B1844"/>
    <w:rsid w:val="007C21A1"/>
    <w:rsid w:val="007E075C"/>
    <w:rsid w:val="007E4A05"/>
    <w:rsid w:val="00803DA0"/>
    <w:rsid w:val="00805FA3"/>
    <w:rsid w:val="00816AF0"/>
    <w:rsid w:val="00846438"/>
    <w:rsid w:val="0089334B"/>
    <w:rsid w:val="008945D0"/>
    <w:rsid w:val="008A0E92"/>
    <w:rsid w:val="008B6AF2"/>
    <w:rsid w:val="008C4A3D"/>
    <w:rsid w:val="00933C22"/>
    <w:rsid w:val="00946B4C"/>
    <w:rsid w:val="00955AAE"/>
    <w:rsid w:val="00992FA8"/>
    <w:rsid w:val="00993F60"/>
    <w:rsid w:val="009C010A"/>
    <w:rsid w:val="009C1ADB"/>
    <w:rsid w:val="009F0640"/>
    <w:rsid w:val="00A11584"/>
    <w:rsid w:val="00A165EA"/>
    <w:rsid w:val="00A16AEE"/>
    <w:rsid w:val="00A33DAC"/>
    <w:rsid w:val="00A34DE7"/>
    <w:rsid w:val="00A62D52"/>
    <w:rsid w:val="00A630FB"/>
    <w:rsid w:val="00A66E8A"/>
    <w:rsid w:val="00A676C0"/>
    <w:rsid w:val="00A67F00"/>
    <w:rsid w:val="00A72FBA"/>
    <w:rsid w:val="00A9175C"/>
    <w:rsid w:val="00AE0B33"/>
    <w:rsid w:val="00AE649B"/>
    <w:rsid w:val="00AF07F4"/>
    <w:rsid w:val="00AF24DD"/>
    <w:rsid w:val="00B06B61"/>
    <w:rsid w:val="00B2650A"/>
    <w:rsid w:val="00B3303D"/>
    <w:rsid w:val="00B40585"/>
    <w:rsid w:val="00B4348F"/>
    <w:rsid w:val="00B54A40"/>
    <w:rsid w:val="00B60903"/>
    <w:rsid w:val="00B97B82"/>
    <w:rsid w:val="00BA44A1"/>
    <w:rsid w:val="00BC506B"/>
    <w:rsid w:val="00BD2FA6"/>
    <w:rsid w:val="00BF5513"/>
    <w:rsid w:val="00C36B66"/>
    <w:rsid w:val="00C42D70"/>
    <w:rsid w:val="00C460DE"/>
    <w:rsid w:val="00C77F99"/>
    <w:rsid w:val="00C80198"/>
    <w:rsid w:val="00CA3A7C"/>
    <w:rsid w:val="00CB360C"/>
    <w:rsid w:val="00CC356B"/>
    <w:rsid w:val="00CC574E"/>
    <w:rsid w:val="00CD10BC"/>
    <w:rsid w:val="00CE2AFE"/>
    <w:rsid w:val="00CF3356"/>
    <w:rsid w:val="00D22A8D"/>
    <w:rsid w:val="00D74322"/>
    <w:rsid w:val="00D76E59"/>
    <w:rsid w:val="00D9639A"/>
    <w:rsid w:val="00DC17FD"/>
    <w:rsid w:val="00DF4DE7"/>
    <w:rsid w:val="00E33EE2"/>
    <w:rsid w:val="00E717D4"/>
    <w:rsid w:val="00E72150"/>
    <w:rsid w:val="00EA5290"/>
    <w:rsid w:val="00EA7B1D"/>
    <w:rsid w:val="00EB326F"/>
    <w:rsid w:val="00EC5357"/>
    <w:rsid w:val="00ED3D89"/>
    <w:rsid w:val="00F008AE"/>
    <w:rsid w:val="00F03861"/>
    <w:rsid w:val="00F06461"/>
    <w:rsid w:val="00F2114E"/>
    <w:rsid w:val="00F309C9"/>
    <w:rsid w:val="00F416A7"/>
    <w:rsid w:val="00F47951"/>
    <w:rsid w:val="00F57A17"/>
    <w:rsid w:val="00F76C5F"/>
    <w:rsid w:val="00F77E8A"/>
    <w:rsid w:val="00F93E33"/>
    <w:rsid w:val="00F9648D"/>
    <w:rsid w:val="00FF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F4C"/>
  </w:style>
  <w:style w:type="paragraph" w:styleId="1">
    <w:name w:val="heading 1"/>
    <w:basedOn w:val="a"/>
    <w:next w:val="a"/>
    <w:link w:val="10"/>
    <w:qFormat/>
    <w:rsid w:val="00555F4C"/>
    <w:pPr>
      <w:keepNext/>
      <w:jc w:val="center"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unhideWhenUsed/>
    <w:qFormat/>
    <w:rsid w:val="00C80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555F4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555F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5F4C"/>
    <w:pPr>
      <w:ind w:firstLine="426"/>
      <w:jc w:val="both"/>
    </w:pPr>
    <w:rPr>
      <w:sz w:val="28"/>
    </w:rPr>
  </w:style>
  <w:style w:type="paragraph" w:styleId="a5">
    <w:name w:val="Body Text"/>
    <w:basedOn w:val="a"/>
    <w:rsid w:val="00555F4C"/>
    <w:pPr>
      <w:spacing w:after="120"/>
    </w:pPr>
  </w:style>
  <w:style w:type="paragraph" w:styleId="30">
    <w:name w:val="List 3"/>
    <w:basedOn w:val="a"/>
    <w:rsid w:val="00555F4C"/>
    <w:pPr>
      <w:tabs>
        <w:tab w:val="num" w:pos="425"/>
      </w:tabs>
      <w:ind w:left="425" w:hanging="425"/>
      <w:jc w:val="both"/>
    </w:pPr>
    <w:rPr>
      <w:sz w:val="28"/>
    </w:rPr>
  </w:style>
  <w:style w:type="paragraph" w:customStyle="1" w:styleId="ConsNormal">
    <w:name w:val="ConsNormal"/>
    <w:rsid w:val="00555F4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555F4C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"/>
    <w:rsid w:val="00555F4C"/>
    <w:pPr>
      <w:jc w:val="center"/>
    </w:pPr>
    <w:rPr>
      <w:b/>
      <w:bCs/>
      <w:sz w:val="32"/>
    </w:rPr>
  </w:style>
  <w:style w:type="paragraph" w:styleId="22">
    <w:name w:val="Body Text Indent 2"/>
    <w:basedOn w:val="a"/>
    <w:link w:val="23"/>
    <w:rsid w:val="00555F4C"/>
    <w:pPr>
      <w:ind w:firstLine="708"/>
      <w:jc w:val="both"/>
    </w:pPr>
    <w:rPr>
      <w:sz w:val="28"/>
    </w:rPr>
  </w:style>
  <w:style w:type="paragraph" w:styleId="31">
    <w:name w:val="Body Text Indent 3"/>
    <w:basedOn w:val="a"/>
    <w:link w:val="32"/>
    <w:rsid w:val="00555F4C"/>
    <w:pPr>
      <w:ind w:firstLine="540"/>
      <w:jc w:val="both"/>
    </w:pPr>
    <w:rPr>
      <w:sz w:val="28"/>
    </w:rPr>
  </w:style>
  <w:style w:type="paragraph" w:styleId="33">
    <w:name w:val="Body Text 3"/>
    <w:basedOn w:val="a"/>
    <w:rsid w:val="00555F4C"/>
    <w:pPr>
      <w:jc w:val="both"/>
    </w:pPr>
    <w:rPr>
      <w:sz w:val="28"/>
    </w:rPr>
  </w:style>
  <w:style w:type="table" w:styleId="a6">
    <w:name w:val="Table Grid"/>
    <w:basedOn w:val="a1"/>
    <w:uiPriority w:val="59"/>
    <w:rsid w:val="00230A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230AA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230AAE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rsid w:val="00230A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30AA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76C5F"/>
    <w:rPr>
      <w:b/>
      <w:bCs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F76C5F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F76C5F"/>
    <w:rPr>
      <w:sz w:val="28"/>
    </w:rPr>
  </w:style>
  <w:style w:type="character" w:customStyle="1" w:styleId="20">
    <w:name w:val="Заголовок 2 Знак"/>
    <w:basedOn w:val="a0"/>
    <w:link w:val="2"/>
    <w:rsid w:val="00C80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C80198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PlusTitle">
    <w:name w:val="ConsPlusTitle"/>
    <w:uiPriority w:val="99"/>
    <w:rsid w:val="00C8019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80198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c">
    <w:name w:val="footnote reference"/>
    <w:basedOn w:val="a0"/>
    <w:uiPriority w:val="99"/>
    <w:unhideWhenUsed/>
    <w:rsid w:val="00C80198"/>
    <w:rPr>
      <w:vertAlign w:val="superscript"/>
    </w:rPr>
  </w:style>
  <w:style w:type="paragraph" w:customStyle="1" w:styleId="s1">
    <w:name w:val="s_1"/>
    <w:basedOn w:val="a"/>
    <w:rsid w:val="00C80198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C80198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D22A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0">
    <w:name w:val="Заголовок 7 Знак"/>
    <w:basedOn w:val="a0"/>
    <w:link w:val="7"/>
    <w:uiPriority w:val="9"/>
    <w:semiHidden/>
    <w:rsid w:val="00755B5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5A"/>
  </w:style>
  <w:style w:type="character" w:customStyle="1" w:styleId="10">
    <w:name w:val="Заголовок 1 Знак"/>
    <w:basedOn w:val="a0"/>
    <w:link w:val="1"/>
    <w:rsid w:val="00755B5A"/>
    <w:rPr>
      <w:b/>
      <w:bCs/>
      <w:i/>
      <w:iCs/>
      <w:sz w:val="28"/>
      <w:u w:val="single"/>
    </w:rPr>
  </w:style>
  <w:style w:type="table" w:customStyle="1" w:styleId="12">
    <w:name w:val="Сетка таблицы1"/>
    <w:basedOn w:val="a1"/>
    <w:next w:val="a6"/>
    <w:rsid w:val="00755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755B5A"/>
    <w:rPr>
      <w:sz w:val="28"/>
    </w:rPr>
  </w:style>
  <w:style w:type="paragraph" w:styleId="ae">
    <w:name w:val="header"/>
    <w:basedOn w:val="a"/>
    <w:link w:val="af"/>
    <w:uiPriority w:val="99"/>
    <w:unhideWhenUsed/>
    <w:rsid w:val="00755B5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755B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76456/" TargetMode="External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8907;fld=134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ACE4-1FEA-4885-941F-FB527614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10649</Words>
  <Characters>60703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МФ РК в Корткеросском районе</Company>
  <LinksUpToDate>false</LinksUpToDate>
  <CharactersWithSpaces>71210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С.А.</dc:creator>
  <cp:lastModifiedBy>Ведущий специалист</cp:lastModifiedBy>
  <cp:revision>2</cp:revision>
  <cp:lastPrinted>2023-12-05T08:33:00Z</cp:lastPrinted>
  <dcterms:created xsi:type="dcterms:W3CDTF">2025-01-13T08:19:00Z</dcterms:created>
  <dcterms:modified xsi:type="dcterms:W3CDTF">2025-01-13T08:19:00Z</dcterms:modified>
</cp:coreProperties>
</file>