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Каляты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93621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001A1F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893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мая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0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01A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8A4B54" w:rsidRDefault="00FB4D8B" w:rsidP="00001A1F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93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893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r w:rsidR="00EF23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п. Приозёрный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225B6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  <w:t>V</w:t>
      </w:r>
      <w:r w:rsidRPr="00225B6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-2/3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>статье</w:t>
      </w:r>
      <w:r w:rsidR="00005D95">
        <w:rPr>
          <w:rFonts w:ascii="Times New Roman" w:eastAsia="Calibri" w:hAnsi="Times New Roman" w:cs="Times New Roman"/>
          <w:sz w:val="28"/>
          <w:szCs w:val="28"/>
        </w:rPr>
        <w:t>й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1A1F">
        <w:rPr>
          <w:rFonts w:ascii="Times New Roman" w:eastAsia="Calibri" w:hAnsi="Times New Roman" w:cs="Times New Roman"/>
          <w:sz w:val="28"/>
          <w:szCs w:val="28"/>
        </w:rPr>
        <w:t>52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31 июля 2020 г. № 248-ФЗ «О государственном контроле (надзоре) и муниципальном контроле в Российской Федерации»</w:t>
      </w:r>
      <w:r w:rsidRP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005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B62" w:rsidRPr="00BF3614" w:rsidRDefault="00643C46" w:rsidP="00225B6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B62"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225B62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</w:t>
      </w:r>
      <w:r w:rsidR="00225B62">
        <w:rPr>
          <w:rFonts w:ascii="Times New Roman" w:hAnsi="Times New Roman"/>
          <w:sz w:val="28"/>
          <w:szCs w:val="28"/>
        </w:rPr>
        <w:t>ноября 2021</w:t>
      </w:r>
      <w:r w:rsidR="00225B62" w:rsidRPr="00624FDC">
        <w:rPr>
          <w:rFonts w:ascii="Times New Roman" w:hAnsi="Times New Roman"/>
          <w:sz w:val="28"/>
          <w:szCs w:val="28"/>
        </w:rPr>
        <w:t xml:space="preserve"> года № </w:t>
      </w:r>
      <w:r w:rsidR="00225B62" w:rsidRPr="00624FDC">
        <w:rPr>
          <w:rFonts w:ascii="Times New Roman" w:hAnsi="Times New Roman"/>
          <w:sz w:val="28"/>
          <w:szCs w:val="28"/>
          <w:lang w:val="en-US"/>
        </w:rPr>
        <w:t>V</w:t>
      </w:r>
      <w:r w:rsidR="00225B62" w:rsidRPr="00624FDC">
        <w:rPr>
          <w:rFonts w:ascii="Times New Roman" w:hAnsi="Times New Roman"/>
          <w:sz w:val="28"/>
          <w:szCs w:val="28"/>
        </w:rPr>
        <w:t>-</w:t>
      </w:r>
      <w:r w:rsidR="00225B62">
        <w:rPr>
          <w:rFonts w:ascii="Times New Roman" w:hAnsi="Times New Roman"/>
          <w:sz w:val="28"/>
          <w:szCs w:val="28"/>
        </w:rPr>
        <w:t>2</w:t>
      </w:r>
      <w:r w:rsidR="00225B62" w:rsidRPr="00624FDC">
        <w:rPr>
          <w:rFonts w:ascii="Times New Roman" w:hAnsi="Times New Roman"/>
          <w:sz w:val="28"/>
          <w:szCs w:val="28"/>
        </w:rPr>
        <w:t>/</w:t>
      </w:r>
      <w:r w:rsidR="00225B62">
        <w:rPr>
          <w:rFonts w:ascii="Times New Roman" w:hAnsi="Times New Roman"/>
          <w:sz w:val="28"/>
          <w:szCs w:val="28"/>
        </w:rPr>
        <w:t>3</w:t>
      </w:r>
      <w:r w:rsidR="00225B62" w:rsidRPr="00624FDC">
        <w:rPr>
          <w:rFonts w:ascii="Times New Roman" w:hAnsi="Times New Roman"/>
          <w:sz w:val="28"/>
          <w:szCs w:val="28"/>
        </w:rPr>
        <w:t xml:space="preserve"> «</w:t>
      </w:r>
      <w:r w:rsidR="00225B62" w:rsidRPr="00225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сельского поселения «Приозёрный</w:t>
      </w:r>
      <w:r w:rsidR="00225B62" w:rsidRPr="00624FDC">
        <w:rPr>
          <w:rFonts w:ascii="Times New Roman" w:hAnsi="Times New Roman"/>
          <w:bCs/>
          <w:sz w:val="28"/>
          <w:szCs w:val="28"/>
        </w:rPr>
        <w:t>»</w:t>
      </w:r>
      <w:r w:rsidR="00225B62" w:rsidRPr="00BF3614"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FF3C99">
        <w:rPr>
          <w:rFonts w:ascii="Times New Roman" w:hAnsi="Times New Roman"/>
          <w:sz w:val="28"/>
          <w:szCs w:val="28"/>
        </w:rPr>
        <w:t>я</w:t>
      </w:r>
      <w:r w:rsidR="00225B62" w:rsidRPr="00BF3614">
        <w:rPr>
          <w:rFonts w:ascii="Times New Roman" w:hAnsi="Times New Roman"/>
          <w:sz w:val="28"/>
          <w:szCs w:val="28"/>
        </w:rPr>
        <w:t>:</w:t>
      </w:r>
    </w:p>
    <w:p w:rsidR="00CE7307" w:rsidRDefault="00225B62" w:rsidP="00225B6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001A1F">
        <w:rPr>
          <w:rFonts w:ascii="Times New Roman" w:hAnsi="Times New Roman"/>
          <w:sz w:val="28"/>
          <w:szCs w:val="28"/>
        </w:rPr>
        <w:t xml:space="preserve"> пункт 2</w:t>
      </w:r>
      <w:r w:rsidR="00CE7307">
        <w:rPr>
          <w:rFonts w:ascii="Times New Roman" w:hAnsi="Times New Roman"/>
          <w:sz w:val="28"/>
          <w:szCs w:val="28"/>
        </w:rPr>
        <w:t>.</w:t>
      </w:r>
      <w:r w:rsidR="00001A1F">
        <w:rPr>
          <w:rFonts w:ascii="Times New Roman" w:hAnsi="Times New Roman"/>
          <w:sz w:val="28"/>
          <w:szCs w:val="28"/>
        </w:rPr>
        <w:t>11</w:t>
      </w:r>
      <w:r w:rsidR="00CE7307">
        <w:rPr>
          <w:rFonts w:ascii="Times New Roman" w:hAnsi="Times New Roman"/>
          <w:sz w:val="28"/>
          <w:szCs w:val="28"/>
        </w:rPr>
        <w:t xml:space="preserve">. части </w:t>
      </w:r>
      <w:r w:rsidR="00001A1F">
        <w:rPr>
          <w:rFonts w:ascii="Times New Roman" w:hAnsi="Times New Roman"/>
          <w:sz w:val="28"/>
          <w:szCs w:val="28"/>
        </w:rPr>
        <w:t>2</w:t>
      </w:r>
      <w:r w:rsidR="00CE7307">
        <w:rPr>
          <w:rFonts w:ascii="Times New Roman" w:hAnsi="Times New Roman"/>
          <w:sz w:val="28"/>
          <w:szCs w:val="28"/>
        </w:rPr>
        <w:t xml:space="preserve"> положения изложить в новой редакции:</w:t>
      </w:r>
    </w:p>
    <w:p w:rsidR="00001A1F" w:rsidRPr="00643C46" w:rsidRDefault="00CE7307" w:rsidP="00001A1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«</w:t>
      </w:r>
      <w:r w:rsidR="00001A1F">
        <w:rPr>
          <w:rFonts w:ascii="Times New Roman" w:hAnsi="Times New Roman"/>
          <w:sz w:val="28"/>
          <w:szCs w:val="28"/>
        </w:rPr>
        <w:t>2.11.</w:t>
      </w:r>
      <w:r>
        <w:rPr>
          <w:rFonts w:ascii="Times New Roman" w:hAnsi="Times New Roman"/>
          <w:sz w:val="28"/>
          <w:szCs w:val="28"/>
        </w:rPr>
        <w:t xml:space="preserve"> </w:t>
      </w:r>
      <w:r w:rsidR="00001A1F"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="00001A1F"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видео-конференц-связи</w:t>
      </w:r>
      <w:proofErr w:type="spellEnd"/>
      <w:r w:rsidR="00001A1F"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001A1F" w:rsidRPr="00643C46" w:rsidRDefault="00001A1F" w:rsidP="00001A1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65500A" w:rsidRDefault="00001A1F" w:rsidP="00001A1F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незамедлительно направляет информацию об этом </w:t>
      </w:r>
      <w:r w:rsidR="003F0537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F053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администрацию</w:t>
      </w: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для принятия решения о проведении контрольных (надзорных) мероприятий.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Контролируемое лицо вправе обратиться в </w:t>
      </w:r>
      <w:r w:rsidR="003F0537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с заявлением о проведении в отношении его профилактического визита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E5C6C" w:rsidRPr="00220D7A" w:rsidRDefault="003F0537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FE5C6C"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FE5C6C" w:rsidRPr="00220D7A">
        <w:rPr>
          <w:rFonts w:ascii="Times New Roman" w:hAnsi="Times New Roman" w:cs="Times New Roman"/>
          <w:sz w:val="28"/>
          <w:szCs w:val="28"/>
          <w:lang w:eastAsia="ru-RU"/>
        </w:rPr>
        <w:t>, категории риска объекта контроля, о чем уведомляет контролируемое лицо.</w:t>
      </w:r>
    </w:p>
    <w:p w:rsidR="00FE5C6C" w:rsidRPr="00220D7A" w:rsidRDefault="003F0537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FE5C6C"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2) в течение двух месяцев до даты подачи заявления контролируемого лица </w:t>
      </w:r>
      <w:r w:rsidR="003F0537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="003F0537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либо членов их семей.</w:t>
      </w:r>
    </w:p>
    <w:p w:rsidR="00FE5C6C" w:rsidRPr="00220D7A" w:rsidRDefault="00FE5C6C" w:rsidP="00FE5C6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3F0537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220D7A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25B62" w:rsidRDefault="00225B62" w:rsidP="00005D9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официального о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бнародования.</w:t>
      </w:r>
    </w:p>
    <w:p w:rsidR="006F6B56" w:rsidRPr="00225B62" w:rsidRDefault="006F6B56" w:rsidP="00005D9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D3C9F" w:rsidRDefault="00AD3C9F" w:rsidP="00225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sectPr w:rsidR="008A7F17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0EB8"/>
    <w:rsid w:val="00001A1F"/>
    <w:rsid w:val="00005D95"/>
    <w:rsid w:val="00006CCE"/>
    <w:rsid w:val="00031C7B"/>
    <w:rsid w:val="000A222E"/>
    <w:rsid w:val="000B405C"/>
    <w:rsid w:val="000E112B"/>
    <w:rsid w:val="000F7811"/>
    <w:rsid w:val="001024A6"/>
    <w:rsid w:val="00121994"/>
    <w:rsid w:val="001324F0"/>
    <w:rsid w:val="00165D9A"/>
    <w:rsid w:val="001B2AE0"/>
    <w:rsid w:val="001C38F1"/>
    <w:rsid w:val="001D1ADF"/>
    <w:rsid w:val="002114DF"/>
    <w:rsid w:val="00225B62"/>
    <w:rsid w:val="0024554F"/>
    <w:rsid w:val="00264D19"/>
    <w:rsid w:val="002929E2"/>
    <w:rsid w:val="00295625"/>
    <w:rsid w:val="002B196B"/>
    <w:rsid w:val="002C43D8"/>
    <w:rsid w:val="002D1A0B"/>
    <w:rsid w:val="002F5B8F"/>
    <w:rsid w:val="0033050A"/>
    <w:rsid w:val="00387C5A"/>
    <w:rsid w:val="00393951"/>
    <w:rsid w:val="003E4795"/>
    <w:rsid w:val="003E5565"/>
    <w:rsid w:val="003F0537"/>
    <w:rsid w:val="004121EA"/>
    <w:rsid w:val="004127BA"/>
    <w:rsid w:val="004170E6"/>
    <w:rsid w:val="0045246C"/>
    <w:rsid w:val="004617A6"/>
    <w:rsid w:val="00461E2A"/>
    <w:rsid w:val="00490AB7"/>
    <w:rsid w:val="004A1074"/>
    <w:rsid w:val="004A3419"/>
    <w:rsid w:val="004E19DA"/>
    <w:rsid w:val="00504752"/>
    <w:rsid w:val="00643C46"/>
    <w:rsid w:val="00653080"/>
    <w:rsid w:val="0065500A"/>
    <w:rsid w:val="0068408C"/>
    <w:rsid w:val="006950D6"/>
    <w:rsid w:val="00697BB3"/>
    <w:rsid w:val="006C1C6B"/>
    <w:rsid w:val="006C433B"/>
    <w:rsid w:val="006C48C2"/>
    <w:rsid w:val="006C7E01"/>
    <w:rsid w:val="006E7717"/>
    <w:rsid w:val="006F3B64"/>
    <w:rsid w:val="006F6B56"/>
    <w:rsid w:val="007250F4"/>
    <w:rsid w:val="00733EFC"/>
    <w:rsid w:val="00775F2A"/>
    <w:rsid w:val="007C513E"/>
    <w:rsid w:val="007D1A2E"/>
    <w:rsid w:val="007E3555"/>
    <w:rsid w:val="008147F9"/>
    <w:rsid w:val="00822329"/>
    <w:rsid w:val="00856699"/>
    <w:rsid w:val="00857DDA"/>
    <w:rsid w:val="00877032"/>
    <w:rsid w:val="0088761F"/>
    <w:rsid w:val="00893621"/>
    <w:rsid w:val="008A1AA2"/>
    <w:rsid w:val="008A4B54"/>
    <w:rsid w:val="008A7F17"/>
    <w:rsid w:val="008F39A5"/>
    <w:rsid w:val="008F63C9"/>
    <w:rsid w:val="00950A55"/>
    <w:rsid w:val="00970601"/>
    <w:rsid w:val="0098139A"/>
    <w:rsid w:val="00984CD4"/>
    <w:rsid w:val="009864C0"/>
    <w:rsid w:val="009B440B"/>
    <w:rsid w:val="009C3A72"/>
    <w:rsid w:val="009C53E1"/>
    <w:rsid w:val="009C7980"/>
    <w:rsid w:val="00A2251F"/>
    <w:rsid w:val="00AA22E6"/>
    <w:rsid w:val="00AD0A9B"/>
    <w:rsid w:val="00AD3C9F"/>
    <w:rsid w:val="00AD5E77"/>
    <w:rsid w:val="00B30096"/>
    <w:rsid w:val="00B737F4"/>
    <w:rsid w:val="00BE66CC"/>
    <w:rsid w:val="00BF092E"/>
    <w:rsid w:val="00BF0C25"/>
    <w:rsid w:val="00C34E7A"/>
    <w:rsid w:val="00C3741E"/>
    <w:rsid w:val="00C779CB"/>
    <w:rsid w:val="00CA0EB8"/>
    <w:rsid w:val="00CA4BBA"/>
    <w:rsid w:val="00CA6BA9"/>
    <w:rsid w:val="00CE7307"/>
    <w:rsid w:val="00D12174"/>
    <w:rsid w:val="00D205F0"/>
    <w:rsid w:val="00D51DF9"/>
    <w:rsid w:val="00DB46B1"/>
    <w:rsid w:val="00DB7930"/>
    <w:rsid w:val="00DB79A5"/>
    <w:rsid w:val="00DC3B6D"/>
    <w:rsid w:val="00DE6BE4"/>
    <w:rsid w:val="00DF5FDF"/>
    <w:rsid w:val="00E179E3"/>
    <w:rsid w:val="00E379F4"/>
    <w:rsid w:val="00E91EAE"/>
    <w:rsid w:val="00E962AB"/>
    <w:rsid w:val="00E96FE1"/>
    <w:rsid w:val="00EA2997"/>
    <w:rsid w:val="00EF2348"/>
    <w:rsid w:val="00F40F67"/>
    <w:rsid w:val="00F80C98"/>
    <w:rsid w:val="00FB4D8B"/>
    <w:rsid w:val="00FE1ED6"/>
    <w:rsid w:val="00FE4F7B"/>
    <w:rsid w:val="00FE5C6C"/>
    <w:rsid w:val="00FF3C99"/>
    <w:rsid w:val="00FF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D5E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2</cp:revision>
  <cp:lastPrinted>2024-07-15T11:16:00Z</cp:lastPrinted>
  <dcterms:created xsi:type="dcterms:W3CDTF">2024-07-15T11:16:00Z</dcterms:created>
  <dcterms:modified xsi:type="dcterms:W3CDTF">2024-07-15T11:16:00Z</dcterms:modified>
</cp:coreProperties>
</file>