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3510"/>
        <w:gridCol w:w="1843"/>
        <w:gridCol w:w="3755"/>
      </w:tblGrid>
      <w:tr w:rsidR="00A13771" w:rsidTr="00C8109A">
        <w:trPr>
          <w:trHeight w:val="1266"/>
        </w:trPr>
        <w:tc>
          <w:tcPr>
            <w:tcW w:w="3510" w:type="dxa"/>
          </w:tcPr>
          <w:p w:rsidR="00A13771" w:rsidRDefault="00A13771" w:rsidP="00C8109A">
            <w:pPr>
              <w:jc w:val="center"/>
              <w:rPr>
                <w:b/>
                <w:sz w:val="28"/>
              </w:rPr>
            </w:pPr>
            <w:r>
              <w:rPr>
                <w:b/>
                <w:sz w:val="28"/>
              </w:rPr>
              <w:t>«</w:t>
            </w:r>
            <w:proofErr w:type="spellStart"/>
            <w:r>
              <w:rPr>
                <w:b/>
                <w:sz w:val="28"/>
              </w:rPr>
              <w:t>Каляты</w:t>
            </w:r>
            <w:proofErr w:type="spellEnd"/>
            <w:r>
              <w:rPr>
                <w:b/>
                <w:sz w:val="28"/>
              </w:rPr>
              <w:t xml:space="preserve">» </w:t>
            </w:r>
          </w:p>
          <w:p w:rsidR="00A13771" w:rsidRDefault="00A13771" w:rsidP="00C8109A">
            <w:pPr>
              <w:jc w:val="center"/>
              <w:rPr>
                <w:b/>
                <w:sz w:val="28"/>
              </w:rPr>
            </w:pPr>
            <w:proofErr w:type="spellStart"/>
            <w:r>
              <w:rPr>
                <w:b/>
                <w:sz w:val="28"/>
              </w:rPr>
              <w:t>сикт</w:t>
            </w:r>
            <w:proofErr w:type="spellEnd"/>
            <w:r>
              <w:rPr>
                <w:b/>
                <w:sz w:val="28"/>
              </w:rPr>
              <w:t xml:space="preserve"> </w:t>
            </w:r>
            <w:proofErr w:type="spellStart"/>
            <w:r>
              <w:rPr>
                <w:b/>
                <w:sz w:val="28"/>
              </w:rPr>
              <w:t>овмöдчöминса</w:t>
            </w:r>
            <w:proofErr w:type="spellEnd"/>
            <w:r>
              <w:rPr>
                <w:b/>
                <w:sz w:val="28"/>
              </w:rPr>
              <w:t xml:space="preserve"> </w:t>
            </w:r>
            <w:proofErr w:type="spellStart"/>
            <w:r>
              <w:rPr>
                <w:b/>
                <w:sz w:val="28"/>
              </w:rPr>
              <w:t>Сöвет</w:t>
            </w:r>
            <w:proofErr w:type="spellEnd"/>
            <w:r>
              <w:rPr>
                <w:b/>
                <w:sz w:val="28"/>
              </w:rPr>
              <w:t xml:space="preserve">  </w:t>
            </w:r>
          </w:p>
        </w:tc>
        <w:tc>
          <w:tcPr>
            <w:tcW w:w="1843" w:type="dxa"/>
          </w:tcPr>
          <w:p w:rsidR="00A13771" w:rsidRDefault="00A13771" w:rsidP="00C8109A">
            <w:pPr>
              <w:jc w:val="center"/>
            </w:pPr>
            <w:r>
              <w:object w:dxaOrig="1141" w:dyaOrig="14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1.75pt" o:ole="" fillcolor="window">
                  <v:imagedata r:id="rId6" o:title=""/>
                </v:shape>
                <o:OLEObject Type="Embed" ProgID="Word.Picture.8" ShapeID="_x0000_i1025" DrawAspect="Content" ObjectID="_1699343098" r:id="rId7"/>
              </w:object>
            </w:r>
          </w:p>
          <w:p w:rsidR="00A13771" w:rsidRDefault="00A13771" w:rsidP="00C8109A"/>
        </w:tc>
        <w:tc>
          <w:tcPr>
            <w:tcW w:w="3755" w:type="dxa"/>
          </w:tcPr>
          <w:p w:rsidR="00A13771" w:rsidRDefault="00A13771" w:rsidP="00C8109A">
            <w:pPr>
              <w:jc w:val="center"/>
              <w:rPr>
                <w:b/>
                <w:sz w:val="28"/>
              </w:rPr>
            </w:pPr>
            <w:r>
              <w:rPr>
                <w:b/>
                <w:sz w:val="28"/>
              </w:rPr>
              <w:t xml:space="preserve">Совет  </w:t>
            </w:r>
          </w:p>
          <w:p w:rsidR="00A13771" w:rsidRDefault="00A13771" w:rsidP="00C8109A">
            <w:pPr>
              <w:jc w:val="center"/>
              <w:rPr>
                <w:b/>
                <w:sz w:val="28"/>
              </w:rPr>
            </w:pPr>
            <w:r>
              <w:rPr>
                <w:b/>
                <w:sz w:val="28"/>
              </w:rPr>
              <w:t>сельского поселения</w:t>
            </w:r>
          </w:p>
          <w:p w:rsidR="00A13771" w:rsidRDefault="00A13771" w:rsidP="00C8109A">
            <w:pPr>
              <w:jc w:val="center"/>
            </w:pPr>
            <w:r>
              <w:rPr>
                <w:b/>
                <w:sz w:val="28"/>
              </w:rPr>
              <w:t xml:space="preserve"> «Приозерный»</w:t>
            </w:r>
          </w:p>
        </w:tc>
      </w:tr>
      <w:tr w:rsidR="00A13771" w:rsidTr="00C8109A">
        <w:trPr>
          <w:cantSplit/>
          <w:trHeight w:val="685"/>
        </w:trPr>
        <w:tc>
          <w:tcPr>
            <w:tcW w:w="9108" w:type="dxa"/>
            <w:gridSpan w:val="3"/>
            <w:vAlign w:val="center"/>
          </w:tcPr>
          <w:p w:rsidR="00A13771" w:rsidRDefault="00A13771" w:rsidP="00A1671D">
            <w:pPr>
              <w:rPr>
                <w:b/>
                <w:sz w:val="32"/>
              </w:rPr>
            </w:pPr>
          </w:p>
          <w:p w:rsidR="00A13771" w:rsidRDefault="00A13771" w:rsidP="00C8109A">
            <w:pPr>
              <w:jc w:val="center"/>
              <w:rPr>
                <w:sz w:val="32"/>
              </w:rPr>
            </w:pPr>
            <w:r>
              <w:rPr>
                <w:b/>
                <w:sz w:val="32"/>
              </w:rPr>
              <w:t>КЫВКÖРТÖД</w:t>
            </w:r>
          </w:p>
        </w:tc>
      </w:tr>
      <w:tr w:rsidR="00A13771" w:rsidTr="00C8109A">
        <w:trPr>
          <w:cantSplit/>
          <w:trHeight w:val="685"/>
        </w:trPr>
        <w:tc>
          <w:tcPr>
            <w:tcW w:w="9108" w:type="dxa"/>
            <w:gridSpan w:val="3"/>
            <w:vAlign w:val="center"/>
          </w:tcPr>
          <w:p w:rsidR="00A13771" w:rsidRPr="00C8109A" w:rsidRDefault="00A13771" w:rsidP="0047043E">
            <w:pPr>
              <w:pStyle w:val="4"/>
              <w:jc w:val="center"/>
              <w:rPr>
                <w:rFonts w:ascii="Times New Roman" w:hAnsi="Times New Roman"/>
                <w:i w:val="0"/>
                <w:color w:val="auto"/>
                <w:sz w:val="32"/>
              </w:rPr>
            </w:pPr>
            <w:r w:rsidRPr="00C8109A">
              <w:rPr>
                <w:rFonts w:ascii="Times New Roman" w:hAnsi="Times New Roman"/>
                <w:i w:val="0"/>
                <w:color w:val="auto"/>
                <w:sz w:val="32"/>
              </w:rPr>
              <w:t xml:space="preserve">РЕШЕНИЕ  </w:t>
            </w:r>
          </w:p>
        </w:tc>
      </w:tr>
    </w:tbl>
    <w:p w:rsidR="00A1480D" w:rsidRDefault="00A1480D" w:rsidP="00A1480D"/>
    <w:p w:rsidR="00A1480D" w:rsidRPr="00FD3D58" w:rsidRDefault="00A1480D" w:rsidP="00A1480D">
      <w:pPr>
        <w:pStyle w:val="2"/>
        <w:jc w:val="left"/>
        <w:rPr>
          <w:rFonts w:eastAsia="Calibri"/>
          <w:bCs w:val="0"/>
          <w:sz w:val="28"/>
          <w:szCs w:val="28"/>
        </w:rPr>
      </w:pPr>
      <w:r w:rsidRPr="00A1671D">
        <w:rPr>
          <w:rFonts w:eastAsia="Calibri"/>
          <w:sz w:val="28"/>
          <w:szCs w:val="28"/>
        </w:rPr>
        <w:t xml:space="preserve"> </w:t>
      </w:r>
      <w:r w:rsidR="0072734E">
        <w:rPr>
          <w:rFonts w:eastAsia="Calibri"/>
          <w:bCs w:val="0"/>
          <w:sz w:val="28"/>
          <w:szCs w:val="28"/>
        </w:rPr>
        <w:t xml:space="preserve">от </w:t>
      </w:r>
      <w:r w:rsidR="0047043E">
        <w:rPr>
          <w:rFonts w:eastAsia="Calibri"/>
          <w:bCs w:val="0"/>
          <w:sz w:val="28"/>
          <w:szCs w:val="28"/>
        </w:rPr>
        <w:t>26 ноября</w:t>
      </w:r>
      <w:r w:rsidR="005E5AC8">
        <w:rPr>
          <w:rFonts w:eastAsia="Calibri"/>
          <w:bCs w:val="0"/>
          <w:sz w:val="28"/>
          <w:szCs w:val="28"/>
        </w:rPr>
        <w:t xml:space="preserve"> </w:t>
      </w:r>
      <w:r w:rsidR="00193935">
        <w:rPr>
          <w:rFonts w:eastAsia="Calibri"/>
          <w:bCs w:val="0"/>
          <w:sz w:val="28"/>
          <w:szCs w:val="28"/>
        </w:rPr>
        <w:t>2021 года</w:t>
      </w:r>
      <w:r w:rsidR="005E5AC8">
        <w:rPr>
          <w:rFonts w:eastAsia="Calibri"/>
          <w:bCs w:val="0"/>
          <w:sz w:val="28"/>
          <w:szCs w:val="28"/>
        </w:rPr>
        <w:tab/>
      </w:r>
      <w:r w:rsidR="005E5AC8">
        <w:rPr>
          <w:rFonts w:eastAsia="Calibri"/>
          <w:bCs w:val="0"/>
          <w:sz w:val="28"/>
          <w:szCs w:val="28"/>
        </w:rPr>
        <w:tab/>
      </w:r>
      <w:r w:rsidR="005E5AC8">
        <w:rPr>
          <w:rFonts w:eastAsia="Calibri"/>
          <w:bCs w:val="0"/>
          <w:sz w:val="28"/>
          <w:szCs w:val="28"/>
        </w:rPr>
        <w:tab/>
      </w:r>
      <w:r w:rsidR="005E5AC8">
        <w:rPr>
          <w:rFonts w:eastAsia="Calibri"/>
          <w:bCs w:val="0"/>
          <w:sz w:val="28"/>
          <w:szCs w:val="28"/>
        </w:rPr>
        <w:tab/>
      </w:r>
      <w:r w:rsidR="005E5AC8">
        <w:rPr>
          <w:rFonts w:eastAsia="Calibri"/>
          <w:bCs w:val="0"/>
          <w:sz w:val="28"/>
          <w:szCs w:val="28"/>
        </w:rPr>
        <w:tab/>
      </w:r>
      <w:r w:rsidR="005E5AC8">
        <w:rPr>
          <w:rFonts w:eastAsia="Calibri"/>
          <w:bCs w:val="0"/>
          <w:sz w:val="28"/>
          <w:szCs w:val="28"/>
        </w:rPr>
        <w:tab/>
      </w:r>
      <w:r w:rsidR="0047043E">
        <w:rPr>
          <w:rFonts w:eastAsia="Calibri"/>
          <w:bCs w:val="0"/>
          <w:sz w:val="28"/>
          <w:szCs w:val="28"/>
        </w:rPr>
        <w:t xml:space="preserve">             </w:t>
      </w:r>
      <w:r w:rsidR="00427D8D">
        <w:rPr>
          <w:rFonts w:eastAsia="Calibri"/>
          <w:bCs w:val="0"/>
          <w:sz w:val="28"/>
          <w:szCs w:val="28"/>
        </w:rPr>
        <w:t xml:space="preserve"> </w:t>
      </w:r>
      <w:r w:rsidRPr="00A1671D">
        <w:rPr>
          <w:rFonts w:eastAsia="Calibri"/>
          <w:bCs w:val="0"/>
          <w:sz w:val="28"/>
          <w:szCs w:val="28"/>
        </w:rPr>
        <w:t xml:space="preserve">№ </w:t>
      </w:r>
      <w:r w:rsidR="00193935">
        <w:rPr>
          <w:rFonts w:eastAsia="Calibri"/>
          <w:bCs w:val="0"/>
          <w:sz w:val="28"/>
          <w:szCs w:val="28"/>
          <w:lang w:val="en-US"/>
        </w:rPr>
        <w:t>V</w:t>
      </w:r>
      <w:r w:rsidR="00193935" w:rsidRPr="00FD3D58">
        <w:rPr>
          <w:rFonts w:eastAsia="Calibri"/>
          <w:bCs w:val="0"/>
          <w:sz w:val="28"/>
          <w:szCs w:val="28"/>
        </w:rPr>
        <w:t xml:space="preserve"> </w:t>
      </w:r>
      <w:r w:rsidR="005E5AC8">
        <w:rPr>
          <w:rFonts w:eastAsia="Calibri"/>
          <w:bCs w:val="0"/>
          <w:sz w:val="28"/>
          <w:szCs w:val="28"/>
        </w:rPr>
        <w:t xml:space="preserve">– </w:t>
      </w:r>
      <w:r w:rsidR="0047043E">
        <w:rPr>
          <w:rFonts w:eastAsia="Calibri"/>
          <w:bCs w:val="0"/>
          <w:sz w:val="28"/>
          <w:szCs w:val="28"/>
        </w:rPr>
        <w:t>2</w:t>
      </w:r>
      <w:r w:rsidR="005E5AC8">
        <w:rPr>
          <w:rFonts w:eastAsia="Calibri"/>
          <w:bCs w:val="0"/>
          <w:sz w:val="28"/>
          <w:szCs w:val="28"/>
        </w:rPr>
        <w:t>/</w:t>
      </w:r>
      <w:r w:rsidR="0047043E">
        <w:rPr>
          <w:rFonts w:eastAsia="Calibri"/>
          <w:bCs w:val="0"/>
          <w:sz w:val="28"/>
          <w:szCs w:val="28"/>
        </w:rPr>
        <w:t>1</w:t>
      </w:r>
      <w:r w:rsidR="00193935" w:rsidRPr="00FD3D58">
        <w:rPr>
          <w:rFonts w:eastAsia="Calibri"/>
          <w:bCs w:val="0"/>
          <w:sz w:val="28"/>
          <w:szCs w:val="28"/>
        </w:rPr>
        <w:t xml:space="preserve"> </w:t>
      </w:r>
    </w:p>
    <w:p w:rsidR="00A13771" w:rsidRPr="00A13771" w:rsidRDefault="00A13771" w:rsidP="00A13771">
      <w:pPr>
        <w:rPr>
          <w:rFonts w:eastAsia="Calibri"/>
        </w:rPr>
      </w:pPr>
    </w:p>
    <w:p w:rsidR="00A1480D" w:rsidRPr="00A1671D" w:rsidRDefault="00A13771" w:rsidP="00A13771">
      <w:pPr>
        <w:ind w:right="-284"/>
        <w:jc w:val="center"/>
        <w:rPr>
          <w:sz w:val="28"/>
          <w:szCs w:val="20"/>
        </w:rPr>
      </w:pPr>
      <w:r w:rsidRPr="00A1671D">
        <w:rPr>
          <w:sz w:val="28"/>
          <w:szCs w:val="20"/>
        </w:rPr>
        <w:t>(Республика Ко</w:t>
      </w:r>
      <w:r w:rsidR="00A1671D">
        <w:rPr>
          <w:sz w:val="28"/>
          <w:szCs w:val="20"/>
        </w:rPr>
        <w:t xml:space="preserve">ми, Корткеросский район, </w:t>
      </w:r>
      <w:r w:rsidRPr="00A1671D">
        <w:rPr>
          <w:sz w:val="28"/>
          <w:szCs w:val="20"/>
        </w:rPr>
        <w:t>п</w:t>
      </w:r>
      <w:r w:rsidR="00A1480D" w:rsidRPr="00A1671D">
        <w:rPr>
          <w:sz w:val="28"/>
          <w:szCs w:val="20"/>
        </w:rPr>
        <w:t xml:space="preserve">. </w:t>
      </w:r>
      <w:r w:rsidRPr="00A1671D">
        <w:rPr>
          <w:sz w:val="28"/>
          <w:szCs w:val="20"/>
        </w:rPr>
        <w:t>Приозёрный)</w:t>
      </w:r>
    </w:p>
    <w:p w:rsidR="00A1480D" w:rsidRPr="00A13771" w:rsidRDefault="00A1480D" w:rsidP="00A13771">
      <w:pPr>
        <w:ind w:right="-284"/>
        <w:jc w:val="center"/>
        <w:rPr>
          <w:szCs w:val="20"/>
        </w:rPr>
      </w:pPr>
    </w:p>
    <w:p w:rsidR="00A1480D" w:rsidRDefault="00A1480D" w:rsidP="00A1480D">
      <w:pPr>
        <w:ind w:left="-142" w:right="-143"/>
        <w:rPr>
          <w:sz w:val="16"/>
          <w:szCs w:val="16"/>
        </w:rPr>
      </w:pPr>
    </w:p>
    <w:p w:rsidR="00A1480D" w:rsidRDefault="00A1480D" w:rsidP="00A1480D">
      <w:pPr>
        <w:ind w:firstLine="567"/>
        <w:jc w:val="both"/>
        <w:rPr>
          <w:sz w:val="28"/>
          <w:szCs w:val="28"/>
        </w:rPr>
      </w:pPr>
    </w:p>
    <w:p w:rsidR="00A1480D" w:rsidRPr="00427D8D" w:rsidRDefault="0072734E" w:rsidP="00427D8D">
      <w:pPr>
        <w:pStyle w:val="a8"/>
        <w:jc w:val="center"/>
        <w:rPr>
          <w:sz w:val="28"/>
          <w:szCs w:val="28"/>
        </w:rPr>
      </w:pPr>
      <w:r w:rsidRPr="00427D8D">
        <w:rPr>
          <w:b/>
          <w:sz w:val="28"/>
          <w:szCs w:val="28"/>
        </w:rPr>
        <w:t xml:space="preserve">О внесении изменений </w:t>
      </w:r>
      <w:r w:rsidR="000A4158" w:rsidRPr="00427D8D">
        <w:rPr>
          <w:b/>
          <w:sz w:val="28"/>
          <w:szCs w:val="28"/>
        </w:rPr>
        <w:t xml:space="preserve">в </w:t>
      </w:r>
      <w:r w:rsidR="00427D8D" w:rsidRPr="00427D8D">
        <w:rPr>
          <w:b/>
          <w:sz w:val="28"/>
          <w:szCs w:val="28"/>
        </w:rPr>
        <w:t>решение Совета сельск</w:t>
      </w:r>
      <w:r w:rsidR="00A13771" w:rsidRPr="00427D8D">
        <w:rPr>
          <w:b/>
          <w:sz w:val="28"/>
          <w:szCs w:val="28"/>
        </w:rPr>
        <w:t>ого поселения «Приозёрный»</w:t>
      </w:r>
      <w:r w:rsidR="00427D8D" w:rsidRPr="00427D8D">
        <w:rPr>
          <w:b/>
          <w:sz w:val="28"/>
          <w:szCs w:val="28"/>
        </w:rPr>
        <w:t xml:space="preserve"> от 26 июня 2019 года № </w:t>
      </w:r>
      <w:r w:rsidR="00427D8D" w:rsidRPr="00427D8D">
        <w:rPr>
          <w:b/>
          <w:sz w:val="28"/>
          <w:szCs w:val="28"/>
          <w:lang w:val="en-US"/>
        </w:rPr>
        <w:t>IV</w:t>
      </w:r>
      <w:r w:rsidR="00427D8D" w:rsidRPr="00427D8D">
        <w:rPr>
          <w:b/>
          <w:sz w:val="28"/>
          <w:szCs w:val="28"/>
        </w:rPr>
        <w:t>-35/1 «Об утверждении Положения о старостах сельских населенных пунктов муниципального образования</w:t>
      </w:r>
      <w:r w:rsidR="00427D8D">
        <w:rPr>
          <w:b/>
          <w:sz w:val="28"/>
          <w:szCs w:val="28"/>
        </w:rPr>
        <w:t xml:space="preserve"> </w:t>
      </w:r>
      <w:r w:rsidR="00427D8D" w:rsidRPr="00427D8D">
        <w:rPr>
          <w:b/>
          <w:sz w:val="28"/>
          <w:szCs w:val="28"/>
        </w:rPr>
        <w:t>сель</w:t>
      </w:r>
      <w:r w:rsidR="00427D8D" w:rsidRPr="00427D8D">
        <w:rPr>
          <w:b/>
          <w:bCs/>
          <w:sz w:val="28"/>
          <w:szCs w:val="28"/>
        </w:rPr>
        <w:t>ского поселения «Приозёрный»</w:t>
      </w:r>
    </w:p>
    <w:p w:rsidR="00A13771" w:rsidRPr="00E231D1" w:rsidRDefault="00A13771" w:rsidP="00A1480D">
      <w:pPr>
        <w:pStyle w:val="p13"/>
        <w:shd w:val="clear" w:color="auto" w:fill="FFFFFF"/>
        <w:spacing w:before="0" w:beforeAutospacing="0" w:after="0" w:afterAutospacing="0"/>
        <w:jc w:val="center"/>
        <w:rPr>
          <w:color w:val="000000"/>
          <w:sz w:val="28"/>
          <w:szCs w:val="28"/>
        </w:rPr>
      </w:pPr>
    </w:p>
    <w:p w:rsidR="0072734E" w:rsidRPr="00BF3614" w:rsidRDefault="00281C41" w:rsidP="00BF3614">
      <w:pPr>
        <w:widowControl w:val="0"/>
        <w:autoSpaceDE w:val="0"/>
        <w:autoSpaceDN w:val="0"/>
        <w:ind w:firstLine="709"/>
        <w:jc w:val="both"/>
        <w:rPr>
          <w:sz w:val="28"/>
          <w:szCs w:val="28"/>
        </w:rPr>
      </w:pPr>
      <w:r w:rsidRPr="00BF3614">
        <w:rPr>
          <w:sz w:val="28"/>
          <w:szCs w:val="28"/>
        </w:rPr>
        <w:t>Руководствуясь стать</w:t>
      </w:r>
      <w:r>
        <w:rPr>
          <w:sz w:val="28"/>
          <w:szCs w:val="28"/>
        </w:rPr>
        <w:t>ей</w:t>
      </w:r>
      <w:r w:rsidRPr="00BF3614">
        <w:rPr>
          <w:sz w:val="28"/>
          <w:szCs w:val="28"/>
        </w:rPr>
        <w:t xml:space="preserve"> </w:t>
      </w:r>
      <w:r>
        <w:rPr>
          <w:sz w:val="28"/>
          <w:szCs w:val="28"/>
        </w:rPr>
        <w:t>26.1</w:t>
      </w:r>
      <w:r w:rsidRPr="00BF3614">
        <w:rPr>
          <w:sz w:val="28"/>
          <w:szCs w:val="28"/>
        </w:rPr>
        <w:t xml:space="preserve"> Федерального закона от 06 октября 2003 года № 131-ФЗ </w:t>
      </w:r>
      <w:r w:rsidR="0072734E" w:rsidRPr="00BF3614">
        <w:rPr>
          <w:sz w:val="28"/>
          <w:szCs w:val="28"/>
        </w:rPr>
        <w:t>«Об общих принципах организации местного самоуправления в Российской Федерации»,</w:t>
      </w:r>
      <w:r w:rsidR="006D5E64" w:rsidRPr="00BF3614">
        <w:rPr>
          <w:sz w:val="28"/>
          <w:szCs w:val="28"/>
        </w:rPr>
        <w:t xml:space="preserve"> </w:t>
      </w:r>
      <w:r w:rsidR="0072734E" w:rsidRPr="00BF3614">
        <w:rPr>
          <w:sz w:val="28"/>
          <w:szCs w:val="28"/>
        </w:rPr>
        <w:t>Совет муниципального образования сельского поселения «Приозёрный» решил:</w:t>
      </w:r>
    </w:p>
    <w:p w:rsidR="0072734E" w:rsidRPr="00BF3614" w:rsidRDefault="0072734E" w:rsidP="00BF3614">
      <w:pPr>
        <w:widowControl w:val="0"/>
        <w:autoSpaceDE w:val="0"/>
        <w:autoSpaceDN w:val="0"/>
        <w:ind w:firstLine="709"/>
        <w:jc w:val="both"/>
        <w:rPr>
          <w:sz w:val="28"/>
          <w:szCs w:val="28"/>
        </w:rPr>
      </w:pPr>
    </w:p>
    <w:p w:rsidR="00BF3614" w:rsidRPr="00BF3614" w:rsidRDefault="0072734E" w:rsidP="00BF3614">
      <w:pPr>
        <w:pStyle w:val="a7"/>
        <w:numPr>
          <w:ilvl w:val="0"/>
          <w:numId w:val="3"/>
        </w:numPr>
        <w:spacing w:after="0" w:line="240" w:lineRule="auto"/>
        <w:ind w:left="0" w:firstLine="709"/>
        <w:jc w:val="both"/>
        <w:rPr>
          <w:rFonts w:ascii="Times New Roman" w:hAnsi="Times New Roman"/>
          <w:sz w:val="28"/>
          <w:szCs w:val="28"/>
        </w:rPr>
      </w:pPr>
      <w:r w:rsidRPr="00BF3614">
        <w:rPr>
          <w:rFonts w:ascii="Times New Roman" w:hAnsi="Times New Roman"/>
          <w:sz w:val="28"/>
          <w:szCs w:val="28"/>
        </w:rPr>
        <w:t xml:space="preserve">Внести в </w:t>
      </w:r>
      <w:r w:rsidR="00624FDC" w:rsidRPr="00624FDC">
        <w:rPr>
          <w:rFonts w:ascii="Times New Roman" w:hAnsi="Times New Roman"/>
          <w:sz w:val="28"/>
          <w:szCs w:val="28"/>
        </w:rPr>
        <w:t xml:space="preserve">решение Совета сельского поселения «Приозёрный» от 26 июня 2019 года № </w:t>
      </w:r>
      <w:r w:rsidR="00624FDC" w:rsidRPr="00624FDC">
        <w:rPr>
          <w:rFonts w:ascii="Times New Roman" w:hAnsi="Times New Roman"/>
          <w:sz w:val="28"/>
          <w:szCs w:val="28"/>
          <w:lang w:val="en-US"/>
        </w:rPr>
        <w:t>IV</w:t>
      </w:r>
      <w:r w:rsidR="00624FDC" w:rsidRPr="00624FDC">
        <w:rPr>
          <w:rFonts w:ascii="Times New Roman" w:hAnsi="Times New Roman"/>
          <w:sz w:val="28"/>
          <w:szCs w:val="28"/>
        </w:rPr>
        <w:t>-35/1 «Об утверждении Положения о старостах сельских населенных пунктов муниципального образования сель</w:t>
      </w:r>
      <w:r w:rsidR="00624FDC" w:rsidRPr="00624FDC">
        <w:rPr>
          <w:rFonts w:ascii="Times New Roman" w:hAnsi="Times New Roman"/>
          <w:bCs/>
          <w:sz w:val="28"/>
          <w:szCs w:val="28"/>
        </w:rPr>
        <w:t>ского поселения «Приозёрный»</w:t>
      </w:r>
      <w:r w:rsidRPr="00BF3614">
        <w:rPr>
          <w:rFonts w:ascii="Times New Roman" w:hAnsi="Times New Roman"/>
          <w:sz w:val="28"/>
          <w:szCs w:val="28"/>
        </w:rPr>
        <w:t xml:space="preserve"> следующие изменения:</w:t>
      </w:r>
    </w:p>
    <w:p w:rsidR="00FD3D58" w:rsidRDefault="00FD3D58" w:rsidP="00FD3D58">
      <w:pPr>
        <w:pStyle w:val="a7"/>
        <w:spacing w:after="0" w:line="240" w:lineRule="auto"/>
        <w:jc w:val="both"/>
        <w:rPr>
          <w:rFonts w:ascii="Times New Roman" w:hAnsi="Times New Roman"/>
          <w:sz w:val="28"/>
          <w:szCs w:val="28"/>
        </w:rPr>
      </w:pPr>
      <w:r>
        <w:rPr>
          <w:rFonts w:ascii="Times New Roman" w:hAnsi="Times New Roman"/>
          <w:sz w:val="28"/>
          <w:szCs w:val="28"/>
        </w:rPr>
        <w:t xml:space="preserve">1.1. </w:t>
      </w:r>
      <w:r w:rsidR="004164F0">
        <w:rPr>
          <w:rFonts w:ascii="Times New Roman" w:hAnsi="Times New Roman"/>
          <w:sz w:val="28"/>
          <w:szCs w:val="28"/>
        </w:rPr>
        <w:t>подп</w:t>
      </w:r>
      <w:r>
        <w:rPr>
          <w:rFonts w:ascii="Times New Roman" w:hAnsi="Times New Roman"/>
          <w:sz w:val="28"/>
          <w:szCs w:val="28"/>
        </w:rPr>
        <w:t xml:space="preserve">ункт «ж» </w:t>
      </w:r>
      <w:r w:rsidR="004164F0">
        <w:rPr>
          <w:rFonts w:ascii="Times New Roman" w:hAnsi="Times New Roman"/>
          <w:sz w:val="28"/>
          <w:szCs w:val="28"/>
        </w:rPr>
        <w:t>пункта</w:t>
      </w:r>
      <w:r>
        <w:rPr>
          <w:rFonts w:ascii="Times New Roman" w:hAnsi="Times New Roman"/>
          <w:sz w:val="28"/>
          <w:szCs w:val="28"/>
        </w:rPr>
        <w:t xml:space="preserve"> 1</w:t>
      </w:r>
      <w:r w:rsidR="004164F0">
        <w:rPr>
          <w:rFonts w:ascii="Times New Roman" w:hAnsi="Times New Roman"/>
          <w:sz w:val="28"/>
          <w:szCs w:val="28"/>
        </w:rPr>
        <w:t xml:space="preserve">2 положения </w:t>
      </w:r>
      <w:r>
        <w:rPr>
          <w:rFonts w:ascii="Times New Roman" w:hAnsi="Times New Roman"/>
          <w:sz w:val="28"/>
          <w:szCs w:val="28"/>
        </w:rPr>
        <w:t>изложить в новой редакции:</w:t>
      </w:r>
    </w:p>
    <w:p w:rsidR="00BF3614" w:rsidRPr="00BF3614" w:rsidRDefault="00FD3D58" w:rsidP="00FD3D58">
      <w:pPr>
        <w:pStyle w:val="a7"/>
        <w:spacing w:after="0" w:line="240" w:lineRule="auto"/>
        <w:ind w:left="0" w:firstLine="720"/>
        <w:jc w:val="both"/>
        <w:rPr>
          <w:rFonts w:ascii="Times New Roman" w:hAnsi="Times New Roman"/>
          <w:sz w:val="28"/>
          <w:szCs w:val="28"/>
        </w:rPr>
      </w:pPr>
      <w:r w:rsidRPr="00FD3D58">
        <w:rPr>
          <w:rFonts w:ascii="Times New Roman" w:hAnsi="Times New Roman"/>
          <w:sz w:val="28"/>
          <w:szCs w:val="28"/>
        </w:rPr>
        <w:t>«ж)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00BF3614" w:rsidRPr="00BF3614">
        <w:rPr>
          <w:rFonts w:ascii="Times New Roman" w:hAnsi="Times New Roman"/>
          <w:sz w:val="28"/>
          <w:szCs w:val="28"/>
        </w:rPr>
        <w:t>;</w:t>
      </w:r>
    </w:p>
    <w:p w:rsidR="004164F0" w:rsidRPr="00531C90" w:rsidRDefault="00FD3D58" w:rsidP="004164F0">
      <w:pPr>
        <w:ind w:firstLine="567"/>
        <w:jc w:val="both"/>
        <w:rPr>
          <w:sz w:val="28"/>
          <w:szCs w:val="28"/>
        </w:rPr>
      </w:pPr>
      <w:r>
        <w:rPr>
          <w:sz w:val="28"/>
          <w:szCs w:val="28"/>
        </w:rPr>
        <w:t xml:space="preserve">1.2. </w:t>
      </w:r>
      <w:r w:rsidR="004164F0">
        <w:rPr>
          <w:sz w:val="28"/>
          <w:szCs w:val="28"/>
        </w:rPr>
        <w:t xml:space="preserve">раздел 3 положения </w:t>
      </w:r>
      <w:r w:rsidR="004164F0" w:rsidRPr="00531C90">
        <w:rPr>
          <w:sz w:val="28"/>
          <w:szCs w:val="28"/>
        </w:rPr>
        <w:t xml:space="preserve">дополнить </w:t>
      </w:r>
      <w:bookmarkStart w:id="0" w:name="_GoBack"/>
      <w:bookmarkEnd w:id="0"/>
      <w:r w:rsidR="004164F0" w:rsidRPr="00531C90">
        <w:rPr>
          <w:sz w:val="28"/>
          <w:szCs w:val="28"/>
        </w:rPr>
        <w:t>абзацем</w:t>
      </w:r>
      <w:r w:rsidR="004164F0">
        <w:rPr>
          <w:sz w:val="28"/>
          <w:szCs w:val="28"/>
        </w:rPr>
        <w:t xml:space="preserve"> 4.1)</w:t>
      </w:r>
      <w:r w:rsidR="004164F0" w:rsidRPr="00531C90">
        <w:rPr>
          <w:sz w:val="28"/>
          <w:szCs w:val="28"/>
        </w:rPr>
        <w:t xml:space="preserve"> следующего содержания: </w:t>
      </w:r>
    </w:p>
    <w:p w:rsidR="004164F0" w:rsidRDefault="004164F0" w:rsidP="004164F0">
      <w:pPr>
        <w:ind w:firstLine="567"/>
        <w:jc w:val="both"/>
        <w:rPr>
          <w:sz w:val="28"/>
          <w:szCs w:val="28"/>
        </w:rPr>
      </w:pPr>
      <w:r w:rsidRPr="00531C90">
        <w:rPr>
          <w:sz w:val="28"/>
          <w:szCs w:val="28"/>
        </w:rPr>
        <w:lastRenderedPageBreak/>
        <w:t>«</w:t>
      </w:r>
      <w:r>
        <w:rPr>
          <w:sz w:val="28"/>
          <w:szCs w:val="28"/>
        </w:rPr>
        <w:t>4</w:t>
      </w:r>
      <w:r w:rsidRPr="00C15A31">
        <w:rPr>
          <w:sz w:val="28"/>
          <w:szCs w:val="28"/>
        </w:rPr>
        <w:t>.</w:t>
      </w:r>
      <w:r>
        <w:rPr>
          <w:sz w:val="28"/>
          <w:szCs w:val="28"/>
        </w:rPr>
        <w:t>1) вправе  выступать с инициативой о внесении инициативного проекта по вопросам, имеющим приоритетное значение для жителей сельского населенного пункта.</w:t>
      </w:r>
      <w:r w:rsidRPr="00C15A31">
        <w:rPr>
          <w:sz w:val="28"/>
          <w:szCs w:val="28"/>
        </w:rPr>
        <w:t>».</w:t>
      </w:r>
    </w:p>
    <w:p w:rsidR="0072734E" w:rsidRDefault="00252965" w:rsidP="004164F0">
      <w:pPr>
        <w:ind w:left="540"/>
        <w:jc w:val="both"/>
        <w:rPr>
          <w:sz w:val="28"/>
          <w:szCs w:val="28"/>
        </w:rPr>
      </w:pPr>
      <w:r>
        <w:rPr>
          <w:sz w:val="28"/>
          <w:szCs w:val="28"/>
        </w:rPr>
        <w:t xml:space="preserve">3. </w:t>
      </w:r>
      <w:r w:rsidR="004164F0" w:rsidRPr="009266C5">
        <w:rPr>
          <w:sz w:val="28"/>
          <w:szCs w:val="28"/>
        </w:rPr>
        <w:t xml:space="preserve">Настоящее решение вступает </w:t>
      </w:r>
      <w:r w:rsidR="004164F0">
        <w:rPr>
          <w:sz w:val="28"/>
          <w:szCs w:val="28"/>
        </w:rPr>
        <w:t>в силу со дня его обнародования.</w:t>
      </w:r>
    </w:p>
    <w:p w:rsidR="004164F0" w:rsidRPr="00BF3614" w:rsidRDefault="004164F0" w:rsidP="004164F0">
      <w:pPr>
        <w:ind w:left="540"/>
        <w:jc w:val="both"/>
        <w:rPr>
          <w:sz w:val="28"/>
          <w:szCs w:val="28"/>
        </w:rPr>
      </w:pPr>
    </w:p>
    <w:p w:rsidR="0072734E" w:rsidRPr="00BF3614" w:rsidRDefault="0072734E" w:rsidP="0072734E">
      <w:pPr>
        <w:jc w:val="both"/>
        <w:rPr>
          <w:sz w:val="28"/>
          <w:szCs w:val="28"/>
        </w:rPr>
      </w:pPr>
      <w:r w:rsidRPr="00BF3614">
        <w:rPr>
          <w:sz w:val="28"/>
          <w:szCs w:val="28"/>
        </w:rPr>
        <w:t xml:space="preserve">Глава сельского поселения </w:t>
      </w:r>
      <w:r w:rsidR="00252965">
        <w:rPr>
          <w:sz w:val="28"/>
          <w:szCs w:val="28"/>
        </w:rPr>
        <w:t>«Приозёрный»</w:t>
      </w:r>
      <w:r w:rsidRPr="00BF3614">
        <w:rPr>
          <w:sz w:val="28"/>
          <w:szCs w:val="28"/>
        </w:rPr>
        <w:t xml:space="preserve">                       С.Н. Богадевич</w:t>
      </w:r>
    </w:p>
    <w:p w:rsidR="0072734E" w:rsidRPr="00BF3614" w:rsidRDefault="0072734E" w:rsidP="0072734E">
      <w:pPr>
        <w:ind w:firstLine="851"/>
        <w:jc w:val="both"/>
        <w:rPr>
          <w:sz w:val="28"/>
          <w:szCs w:val="28"/>
        </w:rPr>
      </w:pPr>
    </w:p>
    <w:p w:rsidR="0072734E" w:rsidRPr="00BF3614" w:rsidRDefault="0072734E" w:rsidP="0072734E">
      <w:pPr>
        <w:pStyle w:val="ConsNormal"/>
        <w:widowControl/>
        <w:ind w:firstLine="0"/>
        <w:jc w:val="center"/>
        <w:rPr>
          <w:rFonts w:ascii="Times New Roman" w:hAnsi="Times New Roman"/>
          <w:b/>
          <w:sz w:val="28"/>
          <w:szCs w:val="28"/>
        </w:rPr>
      </w:pPr>
      <w:r w:rsidRPr="00BF3614">
        <w:rPr>
          <w:rFonts w:ascii="Times New Roman" w:hAnsi="Times New Roman"/>
          <w:b/>
          <w:sz w:val="28"/>
          <w:szCs w:val="28"/>
        </w:rPr>
        <w:t xml:space="preserve"> </w:t>
      </w:r>
    </w:p>
    <w:p w:rsidR="0072734E" w:rsidRPr="00BF3614" w:rsidRDefault="0072734E" w:rsidP="0072734E">
      <w:pPr>
        <w:rPr>
          <w:sz w:val="28"/>
          <w:szCs w:val="28"/>
        </w:rPr>
      </w:pPr>
    </w:p>
    <w:p w:rsidR="006F0C5D" w:rsidRPr="00BF3614" w:rsidRDefault="006F0C5D" w:rsidP="000F1418">
      <w:pPr>
        <w:ind w:firstLine="708"/>
        <w:jc w:val="both"/>
        <w:rPr>
          <w:sz w:val="28"/>
          <w:szCs w:val="28"/>
        </w:rPr>
      </w:pPr>
    </w:p>
    <w:sectPr w:rsidR="006F0C5D" w:rsidRPr="00BF3614" w:rsidSect="006F0C5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10487F"/>
    <w:multiLevelType w:val="multilevel"/>
    <w:tmpl w:val="4A261ED4"/>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ascii="Times New Roman" w:hAnsi="Times New Roman" w:hint="default"/>
        <w:sz w:val="28"/>
      </w:rPr>
    </w:lvl>
    <w:lvl w:ilvl="2">
      <w:start w:val="1"/>
      <w:numFmt w:val="decimal"/>
      <w:isLgl/>
      <w:lvlText w:val="%1.%2.%3."/>
      <w:lvlJc w:val="left"/>
      <w:pPr>
        <w:ind w:left="1800" w:hanging="1080"/>
      </w:pPr>
      <w:rPr>
        <w:rFonts w:ascii="Times New Roman" w:hAnsi="Times New Roman" w:hint="default"/>
        <w:sz w:val="28"/>
      </w:rPr>
    </w:lvl>
    <w:lvl w:ilvl="3">
      <w:start w:val="1"/>
      <w:numFmt w:val="decimal"/>
      <w:isLgl/>
      <w:lvlText w:val="%1.%2.%3.%4."/>
      <w:lvlJc w:val="left"/>
      <w:pPr>
        <w:ind w:left="1980" w:hanging="1080"/>
      </w:pPr>
      <w:rPr>
        <w:rFonts w:ascii="Times New Roman" w:hAnsi="Times New Roman" w:hint="default"/>
        <w:sz w:val="28"/>
      </w:rPr>
    </w:lvl>
    <w:lvl w:ilvl="4">
      <w:start w:val="1"/>
      <w:numFmt w:val="decimal"/>
      <w:isLgl/>
      <w:lvlText w:val="%1.%2.%3.%4.%5."/>
      <w:lvlJc w:val="left"/>
      <w:pPr>
        <w:ind w:left="2520" w:hanging="1440"/>
      </w:pPr>
      <w:rPr>
        <w:rFonts w:ascii="Times New Roman" w:hAnsi="Times New Roman" w:hint="default"/>
        <w:sz w:val="28"/>
      </w:rPr>
    </w:lvl>
    <w:lvl w:ilvl="5">
      <w:start w:val="1"/>
      <w:numFmt w:val="decimal"/>
      <w:isLgl/>
      <w:lvlText w:val="%1.%2.%3.%4.%5.%6."/>
      <w:lvlJc w:val="left"/>
      <w:pPr>
        <w:ind w:left="3060" w:hanging="1800"/>
      </w:pPr>
      <w:rPr>
        <w:rFonts w:ascii="Times New Roman" w:hAnsi="Times New Roman" w:hint="default"/>
        <w:sz w:val="28"/>
      </w:rPr>
    </w:lvl>
    <w:lvl w:ilvl="6">
      <w:start w:val="1"/>
      <w:numFmt w:val="decimal"/>
      <w:isLgl/>
      <w:lvlText w:val="%1.%2.%3.%4.%5.%6.%7."/>
      <w:lvlJc w:val="left"/>
      <w:pPr>
        <w:ind w:left="3240" w:hanging="1800"/>
      </w:pPr>
      <w:rPr>
        <w:rFonts w:ascii="Times New Roman" w:hAnsi="Times New Roman" w:hint="default"/>
        <w:sz w:val="28"/>
      </w:rPr>
    </w:lvl>
    <w:lvl w:ilvl="7">
      <w:start w:val="1"/>
      <w:numFmt w:val="decimal"/>
      <w:isLgl/>
      <w:lvlText w:val="%1.%2.%3.%4.%5.%6.%7.%8."/>
      <w:lvlJc w:val="left"/>
      <w:pPr>
        <w:ind w:left="3780" w:hanging="2160"/>
      </w:pPr>
      <w:rPr>
        <w:rFonts w:ascii="Times New Roman" w:hAnsi="Times New Roman" w:hint="default"/>
        <w:sz w:val="28"/>
      </w:rPr>
    </w:lvl>
    <w:lvl w:ilvl="8">
      <w:start w:val="1"/>
      <w:numFmt w:val="decimal"/>
      <w:isLgl/>
      <w:lvlText w:val="%1.%2.%3.%4.%5.%6.%7.%8.%9."/>
      <w:lvlJc w:val="left"/>
      <w:pPr>
        <w:ind w:left="4320" w:hanging="2520"/>
      </w:pPr>
      <w:rPr>
        <w:rFonts w:ascii="Times New Roman" w:hAnsi="Times New Roman" w:hint="default"/>
        <w:sz w:val="28"/>
      </w:rPr>
    </w:lvl>
  </w:abstractNum>
  <w:abstractNum w:abstractNumId="1">
    <w:nsid w:val="7B780330"/>
    <w:multiLevelType w:val="multilevel"/>
    <w:tmpl w:val="449C953C"/>
    <w:lvl w:ilvl="0">
      <w:start w:val="1"/>
      <w:numFmt w:val="decimal"/>
      <w:lvlText w:val="%1."/>
      <w:lvlJc w:val="left"/>
      <w:pPr>
        <w:ind w:left="1260" w:hanging="360"/>
      </w:pPr>
    </w:lvl>
    <w:lvl w:ilvl="1">
      <w:start w:val="7"/>
      <w:numFmt w:val="decimal"/>
      <w:isLgl/>
      <w:lvlText w:val="%1.%2."/>
      <w:lvlJc w:val="left"/>
      <w:pPr>
        <w:ind w:left="1620" w:hanging="720"/>
      </w:pPr>
    </w:lvl>
    <w:lvl w:ilvl="2">
      <w:start w:val="1"/>
      <w:numFmt w:val="decimal"/>
      <w:isLgl/>
      <w:lvlText w:val="%1.%2.%3."/>
      <w:lvlJc w:val="left"/>
      <w:pPr>
        <w:ind w:left="1620" w:hanging="720"/>
      </w:pPr>
    </w:lvl>
    <w:lvl w:ilvl="3">
      <w:start w:val="1"/>
      <w:numFmt w:val="decimal"/>
      <w:isLgl/>
      <w:lvlText w:val="%1.%2.%3.%4."/>
      <w:lvlJc w:val="left"/>
      <w:pPr>
        <w:ind w:left="1980" w:hanging="1080"/>
      </w:pPr>
    </w:lvl>
    <w:lvl w:ilvl="4">
      <w:start w:val="1"/>
      <w:numFmt w:val="decimal"/>
      <w:isLgl/>
      <w:lvlText w:val="%1.%2.%3.%4.%5."/>
      <w:lvlJc w:val="left"/>
      <w:pPr>
        <w:ind w:left="1980" w:hanging="1080"/>
      </w:pPr>
    </w:lvl>
    <w:lvl w:ilvl="5">
      <w:start w:val="1"/>
      <w:numFmt w:val="decimal"/>
      <w:isLgl/>
      <w:lvlText w:val="%1.%2.%3.%4.%5.%6."/>
      <w:lvlJc w:val="left"/>
      <w:pPr>
        <w:ind w:left="2340" w:hanging="1440"/>
      </w:pPr>
    </w:lvl>
    <w:lvl w:ilvl="6">
      <w:start w:val="1"/>
      <w:numFmt w:val="decimal"/>
      <w:isLgl/>
      <w:lvlText w:val="%1.%2.%3.%4.%5.%6.%7."/>
      <w:lvlJc w:val="left"/>
      <w:pPr>
        <w:ind w:left="2700" w:hanging="1800"/>
      </w:pPr>
    </w:lvl>
    <w:lvl w:ilvl="7">
      <w:start w:val="1"/>
      <w:numFmt w:val="decimal"/>
      <w:isLgl/>
      <w:lvlText w:val="%1.%2.%3.%4.%5.%6.%7.%8."/>
      <w:lvlJc w:val="left"/>
      <w:pPr>
        <w:ind w:left="2700" w:hanging="1800"/>
      </w:pPr>
    </w:lvl>
    <w:lvl w:ilvl="8">
      <w:start w:val="1"/>
      <w:numFmt w:val="decimal"/>
      <w:isLgl/>
      <w:lvlText w:val="%1.%2.%3.%4.%5.%6.%7.%8.%9."/>
      <w:lvlJc w:val="left"/>
      <w:pPr>
        <w:ind w:left="3060" w:hanging="2160"/>
      </w:pPr>
    </w:lvl>
  </w:abstractNum>
  <w:num w:numId="1">
    <w:abstractNumId w:val="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A1480D"/>
    <w:rsid w:val="00030E04"/>
    <w:rsid w:val="00050DC5"/>
    <w:rsid w:val="000A4158"/>
    <w:rsid w:val="000F1418"/>
    <w:rsid w:val="000F55D9"/>
    <w:rsid w:val="001604C6"/>
    <w:rsid w:val="00193935"/>
    <w:rsid w:val="00197963"/>
    <w:rsid w:val="00252965"/>
    <w:rsid w:val="00253D29"/>
    <w:rsid w:val="00281C41"/>
    <w:rsid w:val="00295CAF"/>
    <w:rsid w:val="002D61BA"/>
    <w:rsid w:val="002E1CDE"/>
    <w:rsid w:val="00326579"/>
    <w:rsid w:val="003C48BD"/>
    <w:rsid w:val="004164F0"/>
    <w:rsid w:val="00427D8D"/>
    <w:rsid w:val="0047043E"/>
    <w:rsid w:val="004C31E0"/>
    <w:rsid w:val="0058612E"/>
    <w:rsid w:val="005E5AC8"/>
    <w:rsid w:val="00624FDC"/>
    <w:rsid w:val="006D5E64"/>
    <w:rsid w:val="006F0C5D"/>
    <w:rsid w:val="00726FF8"/>
    <w:rsid w:val="0072734E"/>
    <w:rsid w:val="00803CFF"/>
    <w:rsid w:val="008B2EBB"/>
    <w:rsid w:val="00982A90"/>
    <w:rsid w:val="00A13771"/>
    <w:rsid w:val="00A1480D"/>
    <w:rsid w:val="00A1671D"/>
    <w:rsid w:val="00A5338B"/>
    <w:rsid w:val="00AD5A91"/>
    <w:rsid w:val="00AD7B9B"/>
    <w:rsid w:val="00B17735"/>
    <w:rsid w:val="00B8340B"/>
    <w:rsid w:val="00BF3614"/>
    <w:rsid w:val="00C758E6"/>
    <w:rsid w:val="00C8109A"/>
    <w:rsid w:val="00CB0C07"/>
    <w:rsid w:val="00CF41C2"/>
    <w:rsid w:val="00D20717"/>
    <w:rsid w:val="00DE6907"/>
    <w:rsid w:val="00E065B9"/>
    <w:rsid w:val="00E21955"/>
    <w:rsid w:val="00E73781"/>
    <w:rsid w:val="00E816F4"/>
    <w:rsid w:val="00EF103B"/>
    <w:rsid w:val="00F52003"/>
    <w:rsid w:val="00F67B25"/>
    <w:rsid w:val="00F757AE"/>
    <w:rsid w:val="00FA1E7A"/>
    <w:rsid w:val="00FC7E9B"/>
    <w:rsid w:val="00FD3D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80D"/>
    <w:rPr>
      <w:rFonts w:ascii="Times New Roman" w:eastAsia="Times New Roman" w:hAnsi="Times New Roman"/>
      <w:sz w:val="24"/>
      <w:szCs w:val="24"/>
    </w:rPr>
  </w:style>
  <w:style w:type="paragraph" w:styleId="2">
    <w:name w:val="heading 2"/>
    <w:basedOn w:val="a"/>
    <w:next w:val="a"/>
    <w:link w:val="20"/>
    <w:uiPriority w:val="99"/>
    <w:semiHidden/>
    <w:unhideWhenUsed/>
    <w:qFormat/>
    <w:rsid w:val="00A1480D"/>
    <w:pPr>
      <w:keepNext/>
      <w:jc w:val="right"/>
      <w:outlineLvl w:val="1"/>
    </w:pPr>
    <w:rPr>
      <w:b/>
      <w:bCs/>
    </w:rPr>
  </w:style>
  <w:style w:type="paragraph" w:styleId="4">
    <w:name w:val="heading 4"/>
    <w:basedOn w:val="a"/>
    <w:next w:val="a"/>
    <w:link w:val="40"/>
    <w:uiPriority w:val="9"/>
    <w:unhideWhenUsed/>
    <w:qFormat/>
    <w:rsid w:val="00A13771"/>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rsid w:val="00A1480D"/>
    <w:rPr>
      <w:rFonts w:ascii="Times New Roman" w:eastAsia="Times New Roman" w:hAnsi="Times New Roman" w:cs="Times New Roman"/>
      <w:b/>
      <w:bCs/>
      <w:sz w:val="24"/>
      <w:szCs w:val="24"/>
      <w:lang w:eastAsia="ru-RU"/>
    </w:rPr>
  </w:style>
  <w:style w:type="character" w:styleId="a3">
    <w:name w:val="Hyperlink"/>
    <w:uiPriority w:val="99"/>
    <w:semiHidden/>
    <w:unhideWhenUsed/>
    <w:rsid w:val="00A1480D"/>
    <w:rPr>
      <w:color w:val="0000FF"/>
      <w:u w:val="single"/>
    </w:rPr>
  </w:style>
  <w:style w:type="paragraph" w:customStyle="1" w:styleId="p13">
    <w:name w:val="p13"/>
    <w:basedOn w:val="a"/>
    <w:rsid w:val="00A1480D"/>
    <w:pPr>
      <w:spacing w:before="100" w:beforeAutospacing="1" w:after="100" w:afterAutospacing="1"/>
    </w:pPr>
  </w:style>
  <w:style w:type="paragraph" w:customStyle="1" w:styleId="p16">
    <w:name w:val="p16"/>
    <w:basedOn w:val="a"/>
    <w:rsid w:val="00A1480D"/>
    <w:pPr>
      <w:spacing w:before="100" w:beforeAutospacing="1" w:after="100" w:afterAutospacing="1"/>
    </w:pPr>
  </w:style>
  <w:style w:type="paragraph" w:customStyle="1" w:styleId="p17">
    <w:name w:val="p17"/>
    <w:basedOn w:val="a"/>
    <w:rsid w:val="00A1480D"/>
    <w:pPr>
      <w:spacing w:before="100" w:beforeAutospacing="1" w:after="100" w:afterAutospacing="1"/>
    </w:pPr>
  </w:style>
  <w:style w:type="paragraph" w:customStyle="1" w:styleId="p20">
    <w:name w:val="p20"/>
    <w:basedOn w:val="a"/>
    <w:rsid w:val="00A1480D"/>
    <w:pPr>
      <w:spacing w:before="100" w:beforeAutospacing="1" w:after="100" w:afterAutospacing="1"/>
    </w:pPr>
  </w:style>
  <w:style w:type="paragraph" w:customStyle="1" w:styleId="p22">
    <w:name w:val="p22"/>
    <w:basedOn w:val="a"/>
    <w:rsid w:val="00A1480D"/>
    <w:pPr>
      <w:spacing w:before="100" w:beforeAutospacing="1" w:after="100" w:afterAutospacing="1"/>
    </w:pPr>
  </w:style>
  <w:style w:type="paragraph" w:customStyle="1" w:styleId="p23">
    <w:name w:val="p23"/>
    <w:basedOn w:val="a"/>
    <w:rsid w:val="00A1480D"/>
    <w:pPr>
      <w:spacing w:before="100" w:beforeAutospacing="1" w:after="100" w:afterAutospacing="1"/>
    </w:pPr>
  </w:style>
  <w:style w:type="paragraph" w:customStyle="1" w:styleId="p24">
    <w:name w:val="p24"/>
    <w:basedOn w:val="a"/>
    <w:rsid w:val="00A1480D"/>
    <w:pPr>
      <w:spacing w:before="100" w:beforeAutospacing="1" w:after="100" w:afterAutospacing="1"/>
    </w:pPr>
  </w:style>
  <w:style w:type="paragraph" w:customStyle="1" w:styleId="p25">
    <w:name w:val="p25"/>
    <w:basedOn w:val="a"/>
    <w:rsid w:val="00A1480D"/>
    <w:pPr>
      <w:spacing w:before="100" w:beforeAutospacing="1" w:after="100" w:afterAutospacing="1"/>
    </w:pPr>
  </w:style>
  <w:style w:type="paragraph" w:customStyle="1" w:styleId="p29">
    <w:name w:val="p29"/>
    <w:basedOn w:val="a"/>
    <w:rsid w:val="00A1480D"/>
    <w:pPr>
      <w:spacing w:before="100" w:beforeAutospacing="1" w:after="100" w:afterAutospacing="1"/>
    </w:pPr>
  </w:style>
  <w:style w:type="character" w:customStyle="1" w:styleId="s2">
    <w:name w:val="s2"/>
    <w:basedOn w:val="a0"/>
    <w:rsid w:val="00A1480D"/>
  </w:style>
  <w:style w:type="character" w:customStyle="1" w:styleId="s3">
    <w:name w:val="s3"/>
    <w:basedOn w:val="a0"/>
    <w:rsid w:val="00A1480D"/>
  </w:style>
  <w:style w:type="character" w:customStyle="1" w:styleId="apple-converted-space">
    <w:name w:val="apple-converted-space"/>
    <w:basedOn w:val="a0"/>
    <w:rsid w:val="00A1480D"/>
  </w:style>
  <w:style w:type="character" w:customStyle="1" w:styleId="s4">
    <w:name w:val="s4"/>
    <w:basedOn w:val="a0"/>
    <w:rsid w:val="00A1480D"/>
  </w:style>
  <w:style w:type="character" w:customStyle="1" w:styleId="s6">
    <w:name w:val="s6"/>
    <w:basedOn w:val="a0"/>
    <w:rsid w:val="00A1480D"/>
  </w:style>
  <w:style w:type="paragraph" w:styleId="a4">
    <w:name w:val="Balloon Text"/>
    <w:basedOn w:val="a"/>
    <w:link w:val="a5"/>
    <w:uiPriority w:val="99"/>
    <w:semiHidden/>
    <w:unhideWhenUsed/>
    <w:rsid w:val="00A1480D"/>
    <w:rPr>
      <w:rFonts w:ascii="Tahoma" w:hAnsi="Tahoma" w:cs="Tahoma"/>
      <w:sz w:val="16"/>
      <w:szCs w:val="16"/>
    </w:rPr>
  </w:style>
  <w:style w:type="character" w:customStyle="1" w:styleId="a5">
    <w:name w:val="Текст выноски Знак"/>
    <w:link w:val="a4"/>
    <w:uiPriority w:val="99"/>
    <w:semiHidden/>
    <w:rsid w:val="00A1480D"/>
    <w:rPr>
      <w:rFonts w:ascii="Tahoma" w:eastAsia="Times New Roman" w:hAnsi="Tahoma" w:cs="Tahoma"/>
      <w:sz w:val="16"/>
      <w:szCs w:val="16"/>
      <w:lang w:eastAsia="ru-RU"/>
    </w:rPr>
  </w:style>
  <w:style w:type="paragraph" w:customStyle="1" w:styleId="p15">
    <w:name w:val="p15"/>
    <w:basedOn w:val="a"/>
    <w:rsid w:val="00A1480D"/>
    <w:pPr>
      <w:spacing w:before="100" w:beforeAutospacing="1" w:after="100" w:afterAutospacing="1"/>
    </w:pPr>
  </w:style>
  <w:style w:type="paragraph" w:customStyle="1" w:styleId="ConsPlusTitle">
    <w:name w:val="ConsPlusTitle"/>
    <w:rsid w:val="001604C6"/>
    <w:pPr>
      <w:widowControl w:val="0"/>
      <w:suppressAutoHyphens/>
      <w:autoSpaceDE w:val="0"/>
      <w:autoSpaceDN w:val="0"/>
      <w:textAlignment w:val="baseline"/>
    </w:pPr>
    <w:rPr>
      <w:rFonts w:eastAsia="Times New Roman" w:cs="Calibri"/>
      <w:b/>
      <w:sz w:val="22"/>
    </w:rPr>
  </w:style>
  <w:style w:type="paragraph" w:styleId="a6">
    <w:name w:val="Normal (Web)"/>
    <w:basedOn w:val="a"/>
    <w:rsid w:val="001604C6"/>
    <w:pPr>
      <w:spacing w:before="100" w:beforeAutospacing="1" w:after="100" w:afterAutospacing="1"/>
    </w:pPr>
  </w:style>
  <w:style w:type="paragraph" w:customStyle="1" w:styleId="ConsPlusNormal">
    <w:name w:val="ConsPlusNormal"/>
    <w:rsid w:val="001604C6"/>
    <w:pPr>
      <w:widowControl w:val="0"/>
      <w:autoSpaceDE w:val="0"/>
      <w:autoSpaceDN w:val="0"/>
      <w:adjustRightInd w:val="0"/>
    </w:pPr>
    <w:rPr>
      <w:rFonts w:ascii="Arial" w:eastAsia="Times New Roman" w:hAnsi="Arial" w:cs="Arial"/>
    </w:rPr>
  </w:style>
  <w:style w:type="paragraph" w:styleId="a7">
    <w:name w:val="List Paragraph"/>
    <w:basedOn w:val="a"/>
    <w:uiPriority w:val="34"/>
    <w:qFormat/>
    <w:rsid w:val="001604C6"/>
    <w:pPr>
      <w:spacing w:after="200" w:line="276" w:lineRule="auto"/>
      <w:ind w:left="720"/>
      <w:contextualSpacing/>
    </w:pPr>
    <w:rPr>
      <w:rFonts w:ascii="Calibri" w:eastAsia="Calibri" w:hAnsi="Calibri"/>
      <w:sz w:val="22"/>
      <w:szCs w:val="22"/>
      <w:lang w:eastAsia="en-US"/>
    </w:rPr>
  </w:style>
  <w:style w:type="character" w:customStyle="1" w:styleId="40">
    <w:name w:val="Заголовок 4 Знак"/>
    <w:link w:val="4"/>
    <w:uiPriority w:val="9"/>
    <w:rsid w:val="00A13771"/>
    <w:rPr>
      <w:rFonts w:ascii="Cambria" w:eastAsia="Times New Roman" w:hAnsi="Cambria" w:cs="Times New Roman"/>
      <w:b/>
      <w:bCs/>
      <w:i/>
      <w:iCs/>
      <w:color w:val="4F81BD"/>
      <w:sz w:val="24"/>
      <w:szCs w:val="24"/>
      <w:lang w:eastAsia="ru-RU"/>
    </w:rPr>
  </w:style>
  <w:style w:type="paragraph" w:customStyle="1" w:styleId="formattext">
    <w:name w:val="formattext"/>
    <w:basedOn w:val="a"/>
    <w:rsid w:val="00050DC5"/>
    <w:pPr>
      <w:spacing w:before="100" w:beforeAutospacing="1" w:after="100" w:afterAutospacing="1"/>
    </w:pPr>
  </w:style>
  <w:style w:type="paragraph" w:styleId="a8">
    <w:name w:val="No Spacing"/>
    <w:uiPriority w:val="1"/>
    <w:qFormat/>
    <w:rsid w:val="00050DC5"/>
    <w:rPr>
      <w:rFonts w:ascii="Times New Roman" w:eastAsia="Times New Roman" w:hAnsi="Times New Roman"/>
      <w:sz w:val="24"/>
      <w:szCs w:val="24"/>
    </w:rPr>
  </w:style>
  <w:style w:type="paragraph" w:customStyle="1" w:styleId="ConsNormal">
    <w:name w:val="ConsNormal"/>
    <w:rsid w:val="0072734E"/>
    <w:pPr>
      <w:widowControl w:val="0"/>
      <w:ind w:firstLine="720"/>
    </w:pPr>
    <w:rPr>
      <w:rFonts w:ascii="Arial" w:eastAsia="Times New Roman" w:hAnsi="Arial"/>
      <w:snapToGrid w:val="0"/>
    </w:rPr>
  </w:style>
  <w:style w:type="paragraph" w:styleId="a9">
    <w:name w:val="Title"/>
    <w:basedOn w:val="a"/>
    <w:link w:val="aa"/>
    <w:qFormat/>
    <w:rsid w:val="00427D8D"/>
    <w:pPr>
      <w:jc w:val="center"/>
    </w:pPr>
    <w:rPr>
      <w:b/>
      <w:bCs/>
      <w:sz w:val="28"/>
    </w:rPr>
  </w:style>
  <w:style w:type="character" w:customStyle="1" w:styleId="aa">
    <w:name w:val="Название Знак"/>
    <w:basedOn w:val="a0"/>
    <w:link w:val="a9"/>
    <w:rsid w:val="00427D8D"/>
    <w:rPr>
      <w:rFonts w:ascii="Times New Roman" w:eastAsia="Times New Roman" w:hAnsi="Times New Roman"/>
      <w:b/>
      <w:bCs/>
      <w:sz w:val="28"/>
      <w:szCs w:val="24"/>
    </w:rPr>
  </w:style>
</w:styles>
</file>

<file path=word/webSettings.xml><?xml version="1.0" encoding="utf-8"?>
<w:webSettings xmlns:r="http://schemas.openxmlformats.org/officeDocument/2006/relationships" xmlns:w="http://schemas.openxmlformats.org/wordprocessingml/2006/main">
  <w:divs>
    <w:div w:id="85540738">
      <w:bodyDiv w:val="1"/>
      <w:marLeft w:val="0"/>
      <w:marRight w:val="0"/>
      <w:marTop w:val="0"/>
      <w:marBottom w:val="0"/>
      <w:divBdr>
        <w:top w:val="none" w:sz="0" w:space="0" w:color="auto"/>
        <w:left w:val="none" w:sz="0" w:space="0" w:color="auto"/>
        <w:bottom w:val="none" w:sz="0" w:space="0" w:color="auto"/>
        <w:right w:val="none" w:sz="0" w:space="0" w:color="auto"/>
      </w:divBdr>
    </w:div>
    <w:div w:id="298341266">
      <w:bodyDiv w:val="1"/>
      <w:marLeft w:val="0"/>
      <w:marRight w:val="0"/>
      <w:marTop w:val="0"/>
      <w:marBottom w:val="0"/>
      <w:divBdr>
        <w:top w:val="none" w:sz="0" w:space="0" w:color="auto"/>
        <w:left w:val="none" w:sz="0" w:space="0" w:color="auto"/>
        <w:bottom w:val="none" w:sz="0" w:space="0" w:color="auto"/>
        <w:right w:val="none" w:sz="0" w:space="0" w:color="auto"/>
      </w:divBdr>
    </w:div>
    <w:div w:id="369036732">
      <w:bodyDiv w:val="1"/>
      <w:marLeft w:val="0"/>
      <w:marRight w:val="0"/>
      <w:marTop w:val="0"/>
      <w:marBottom w:val="0"/>
      <w:divBdr>
        <w:top w:val="none" w:sz="0" w:space="0" w:color="auto"/>
        <w:left w:val="none" w:sz="0" w:space="0" w:color="auto"/>
        <w:bottom w:val="none" w:sz="0" w:space="0" w:color="auto"/>
        <w:right w:val="none" w:sz="0" w:space="0" w:color="auto"/>
      </w:divBdr>
    </w:div>
    <w:div w:id="396590101">
      <w:bodyDiv w:val="1"/>
      <w:marLeft w:val="0"/>
      <w:marRight w:val="0"/>
      <w:marTop w:val="0"/>
      <w:marBottom w:val="0"/>
      <w:divBdr>
        <w:top w:val="none" w:sz="0" w:space="0" w:color="auto"/>
        <w:left w:val="none" w:sz="0" w:space="0" w:color="auto"/>
        <w:bottom w:val="none" w:sz="0" w:space="0" w:color="auto"/>
        <w:right w:val="none" w:sz="0" w:space="0" w:color="auto"/>
      </w:divBdr>
    </w:div>
    <w:div w:id="406725908">
      <w:bodyDiv w:val="1"/>
      <w:marLeft w:val="0"/>
      <w:marRight w:val="0"/>
      <w:marTop w:val="0"/>
      <w:marBottom w:val="0"/>
      <w:divBdr>
        <w:top w:val="none" w:sz="0" w:space="0" w:color="auto"/>
        <w:left w:val="none" w:sz="0" w:space="0" w:color="auto"/>
        <w:bottom w:val="none" w:sz="0" w:space="0" w:color="auto"/>
        <w:right w:val="none" w:sz="0" w:space="0" w:color="auto"/>
      </w:divBdr>
    </w:div>
    <w:div w:id="508562504">
      <w:bodyDiv w:val="1"/>
      <w:marLeft w:val="0"/>
      <w:marRight w:val="0"/>
      <w:marTop w:val="0"/>
      <w:marBottom w:val="0"/>
      <w:divBdr>
        <w:top w:val="none" w:sz="0" w:space="0" w:color="auto"/>
        <w:left w:val="none" w:sz="0" w:space="0" w:color="auto"/>
        <w:bottom w:val="none" w:sz="0" w:space="0" w:color="auto"/>
        <w:right w:val="none" w:sz="0" w:space="0" w:color="auto"/>
      </w:divBdr>
    </w:div>
    <w:div w:id="786043446">
      <w:bodyDiv w:val="1"/>
      <w:marLeft w:val="0"/>
      <w:marRight w:val="0"/>
      <w:marTop w:val="0"/>
      <w:marBottom w:val="0"/>
      <w:divBdr>
        <w:top w:val="none" w:sz="0" w:space="0" w:color="auto"/>
        <w:left w:val="none" w:sz="0" w:space="0" w:color="auto"/>
        <w:bottom w:val="none" w:sz="0" w:space="0" w:color="auto"/>
        <w:right w:val="none" w:sz="0" w:space="0" w:color="auto"/>
      </w:divBdr>
    </w:div>
    <w:div w:id="1297028400">
      <w:bodyDiv w:val="1"/>
      <w:marLeft w:val="0"/>
      <w:marRight w:val="0"/>
      <w:marTop w:val="0"/>
      <w:marBottom w:val="0"/>
      <w:divBdr>
        <w:top w:val="none" w:sz="0" w:space="0" w:color="auto"/>
        <w:left w:val="none" w:sz="0" w:space="0" w:color="auto"/>
        <w:bottom w:val="none" w:sz="0" w:space="0" w:color="auto"/>
        <w:right w:val="none" w:sz="0" w:space="0" w:color="auto"/>
      </w:divBdr>
    </w:div>
    <w:div w:id="1526939047">
      <w:bodyDiv w:val="1"/>
      <w:marLeft w:val="0"/>
      <w:marRight w:val="0"/>
      <w:marTop w:val="0"/>
      <w:marBottom w:val="0"/>
      <w:divBdr>
        <w:top w:val="none" w:sz="0" w:space="0" w:color="auto"/>
        <w:left w:val="none" w:sz="0" w:space="0" w:color="auto"/>
        <w:bottom w:val="none" w:sz="0" w:space="0" w:color="auto"/>
        <w:right w:val="none" w:sz="0" w:space="0" w:color="auto"/>
      </w:divBdr>
    </w:div>
    <w:div w:id="1560358662">
      <w:bodyDiv w:val="1"/>
      <w:marLeft w:val="0"/>
      <w:marRight w:val="0"/>
      <w:marTop w:val="0"/>
      <w:marBottom w:val="0"/>
      <w:divBdr>
        <w:top w:val="none" w:sz="0" w:space="0" w:color="auto"/>
        <w:left w:val="none" w:sz="0" w:space="0" w:color="auto"/>
        <w:bottom w:val="none" w:sz="0" w:space="0" w:color="auto"/>
        <w:right w:val="none" w:sz="0" w:space="0" w:color="auto"/>
      </w:divBdr>
    </w:div>
    <w:div w:id="182435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5A4623-69A3-440A-808C-BD67F2BCD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311</Words>
  <Characters>1776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Ведущий специалист</cp:lastModifiedBy>
  <cp:revision>2</cp:revision>
  <cp:lastPrinted>2021-11-25T06:58:00Z</cp:lastPrinted>
  <dcterms:created xsi:type="dcterms:W3CDTF">2021-11-25T06:59:00Z</dcterms:created>
  <dcterms:modified xsi:type="dcterms:W3CDTF">2021-11-25T06:59:00Z</dcterms:modified>
</cp:coreProperties>
</file>