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A01" w:rsidRDefault="00AE6540" w:rsidP="00FD308C">
      <w:pPr>
        <w:pStyle w:val="ConsPlusNormal"/>
        <w:widowControl/>
        <w:ind w:firstLine="0"/>
      </w:pPr>
      <w:r>
        <w:rPr>
          <w:rFonts w:ascii="Times New Roman" w:hAnsi="Times New Roman" w:cs="Times New Roman"/>
          <w:sz w:val="28"/>
        </w:rPr>
        <w:t xml:space="preserve">                                   </w:t>
      </w:r>
    </w:p>
    <w:tbl>
      <w:tblPr>
        <w:tblW w:w="0" w:type="auto"/>
        <w:tblLook w:val="0000"/>
      </w:tblPr>
      <w:tblGrid>
        <w:gridCol w:w="3887"/>
        <w:gridCol w:w="1980"/>
        <w:gridCol w:w="3703"/>
      </w:tblGrid>
      <w:tr w:rsidR="00092A01" w:rsidRPr="00751DB7">
        <w:tc>
          <w:tcPr>
            <w:tcW w:w="3888" w:type="dxa"/>
          </w:tcPr>
          <w:p w:rsidR="00092A01" w:rsidRPr="00751DB7" w:rsidRDefault="00092A01" w:rsidP="00FF2AD7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>«</w:t>
            </w:r>
            <w:proofErr w:type="spellStart"/>
            <w:r w:rsidR="00A901D9">
              <w:rPr>
                <w:b/>
                <w:sz w:val="28"/>
                <w:szCs w:val="28"/>
              </w:rPr>
              <w:t>Каляты</w:t>
            </w:r>
            <w:proofErr w:type="spellEnd"/>
            <w:r w:rsidRPr="00751DB7">
              <w:rPr>
                <w:b/>
                <w:sz w:val="28"/>
                <w:szCs w:val="28"/>
              </w:rPr>
              <w:t>»</w:t>
            </w:r>
          </w:p>
          <w:p w:rsidR="00092A01" w:rsidRPr="00751DB7" w:rsidRDefault="00BC245B" w:rsidP="00FF2AD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</w:t>
            </w:r>
            <w:r w:rsidR="00092A01" w:rsidRPr="00751DB7">
              <w:rPr>
                <w:b/>
                <w:sz w:val="28"/>
                <w:szCs w:val="28"/>
              </w:rPr>
              <w:t>икт</w:t>
            </w:r>
            <w:proofErr w:type="spellEnd"/>
            <w:r w:rsidR="00092A01" w:rsidRPr="00751D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92A01" w:rsidRPr="00751DB7">
              <w:rPr>
                <w:b/>
                <w:sz w:val="28"/>
                <w:szCs w:val="28"/>
              </w:rPr>
              <w:t>овмöдчан</w:t>
            </w:r>
            <w:r w:rsidR="00092A01" w:rsidRPr="00751DB7">
              <w:rPr>
                <w:b/>
                <w:sz w:val="28"/>
                <w:szCs w:val="28"/>
                <w:lang w:val="en-US"/>
              </w:rPr>
              <w:t>i</w:t>
            </w:r>
            <w:r w:rsidR="00092A01" w:rsidRPr="00751DB7">
              <w:rPr>
                <w:b/>
                <w:sz w:val="28"/>
                <w:szCs w:val="28"/>
              </w:rPr>
              <w:t>нса</w:t>
            </w:r>
            <w:proofErr w:type="spellEnd"/>
            <w:r w:rsidR="00092A01" w:rsidRPr="00751DB7">
              <w:rPr>
                <w:b/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1980" w:type="dxa"/>
          </w:tcPr>
          <w:p w:rsidR="00092A01" w:rsidRPr="00751DB7" w:rsidRDefault="00092A01" w:rsidP="00FF2AD7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pt;height:48.55pt" o:ole="" fillcolor="window">
                  <v:imagedata r:id="rId5" o:title=""/>
                </v:shape>
                <o:OLEObject Type="Embed" ProgID="Word.Picture.8" ShapeID="_x0000_i1025" DrawAspect="Content" ObjectID="_1797928992" r:id="rId6"/>
              </w:object>
            </w:r>
          </w:p>
        </w:tc>
        <w:tc>
          <w:tcPr>
            <w:tcW w:w="3703" w:type="dxa"/>
          </w:tcPr>
          <w:p w:rsidR="00A901D9" w:rsidRDefault="00092A01" w:rsidP="00FF2AD7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 xml:space="preserve">Администрация </w:t>
            </w:r>
          </w:p>
          <w:p w:rsidR="00092A01" w:rsidRPr="00751DB7" w:rsidRDefault="00092A01" w:rsidP="00A901D9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>сельского поселения «</w:t>
            </w:r>
            <w:r w:rsidR="00A901D9">
              <w:rPr>
                <w:b/>
                <w:sz w:val="28"/>
                <w:szCs w:val="28"/>
              </w:rPr>
              <w:t>Приозёрный</w:t>
            </w:r>
            <w:r w:rsidRPr="00751DB7">
              <w:rPr>
                <w:b/>
                <w:sz w:val="28"/>
                <w:szCs w:val="28"/>
              </w:rPr>
              <w:t>»</w:t>
            </w:r>
          </w:p>
        </w:tc>
      </w:tr>
    </w:tbl>
    <w:p w:rsidR="00092A01" w:rsidRPr="00751DB7" w:rsidRDefault="00092A01" w:rsidP="00092A01">
      <w:pPr>
        <w:jc w:val="both"/>
        <w:rPr>
          <w:b/>
          <w:sz w:val="28"/>
          <w:szCs w:val="28"/>
        </w:rPr>
      </w:pPr>
    </w:p>
    <w:p w:rsidR="00092A01" w:rsidRPr="00751DB7" w:rsidRDefault="00092A01" w:rsidP="00092A01">
      <w:pPr>
        <w:ind w:left="3540" w:firstLine="708"/>
        <w:rPr>
          <w:b/>
          <w:sz w:val="28"/>
          <w:szCs w:val="28"/>
        </w:rPr>
      </w:pPr>
    </w:p>
    <w:p w:rsidR="00092A01" w:rsidRPr="00751DB7" w:rsidRDefault="00092A01" w:rsidP="00092A01">
      <w:pPr>
        <w:ind w:left="3540" w:firstLine="708"/>
        <w:rPr>
          <w:b/>
          <w:sz w:val="28"/>
          <w:szCs w:val="28"/>
        </w:rPr>
      </w:pPr>
      <w:r w:rsidRPr="00751DB7">
        <w:rPr>
          <w:b/>
          <w:sz w:val="28"/>
          <w:szCs w:val="28"/>
        </w:rPr>
        <w:t>ШУÖМ</w:t>
      </w:r>
    </w:p>
    <w:p w:rsidR="00092A01" w:rsidRPr="00751DB7" w:rsidRDefault="00092A01" w:rsidP="00092A01">
      <w:pPr>
        <w:jc w:val="center"/>
        <w:rPr>
          <w:b/>
          <w:sz w:val="28"/>
          <w:szCs w:val="28"/>
        </w:rPr>
      </w:pPr>
    </w:p>
    <w:p w:rsidR="00092A01" w:rsidRPr="00751DB7" w:rsidRDefault="00092A01" w:rsidP="00092A01">
      <w:pPr>
        <w:pStyle w:val="3"/>
        <w:rPr>
          <w:sz w:val="28"/>
        </w:rPr>
      </w:pPr>
      <w:r w:rsidRPr="00751DB7">
        <w:rPr>
          <w:sz w:val="28"/>
        </w:rPr>
        <w:t>ПОСТАНОВЛЕНИЕ</w:t>
      </w:r>
    </w:p>
    <w:p w:rsidR="00092A01" w:rsidRPr="00751DB7" w:rsidRDefault="00092A01" w:rsidP="00092A01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261"/>
        <w:gridCol w:w="5207"/>
      </w:tblGrid>
      <w:tr w:rsidR="00092A01">
        <w:tc>
          <w:tcPr>
            <w:tcW w:w="4261" w:type="dxa"/>
          </w:tcPr>
          <w:p w:rsidR="00092A01" w:rsidRPr="00DA4F59" w:rsidRDefault="0045759D" w:rsidP="00253C7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092A01" w:rsidRPr="00DA4F59">
              <w:rPr>
                <w:b/>
                <w:sz w:val="28"/>
                <w:szCs w:val="28"/>
              </w:rPr>
              <w:t xml:space="preserve">от </w:t>
            </w:r>
            <w:r>
              <w:rPr>
                <w:b/>
                <w:sz w:val="28"/>
                <w:szCs w:val="28"/>
              </w:rPr>
              <w:t>09</w:t>
            </w:r>
            <w:r w:rsidR="00092A01" w:rsidRPr="00DA4F59">
              <w:rPr>
                <w:b/>
                <w:sz w:val="28"/>
                <w:szCs w:val="28"/>
              </w:rPr>
              <w:t xml:space="preserve"> </w:t>
            </w:r>
            <w:r w:rsidR="00926DD3">
              <w:rPr>
                <w:b/>
                <w:sz w:val="28"/>
                <w:szCs w:val="28"/>
              </w:rPr>
              <w:t xml:space="preserve">января </w:t>
            </w:r>
            <w:r w:rsidR="00092A01" w:rsidRPr="00DA4F59">
              <w:rPr>
                <w:b/>
                <w:sz w:val="28"/>
                <w:szCs w:val="28"/>
              </w:rPr>
              <w:t>20</w:t>
            </w:r>
            <w:r w:rsidR="00070885" w:rsidRPr="00DA4F59">
              <w:rPr>
                <w:b/>
                <w:sz w:val="28"/>
                <w:szCs w:val="28"/>
              </w:rPr>
              <w:t>2</w:t>
            </w:r>
            <w:r w:rsidR="00253C7D">
              <w:rPr>
                <w:b/>
                <w:sz w:val="28"/>
                <w:szCs w:val="28"/>
              </w:rPr>
              <w:t>5</w:t>
            </w:r>
            <w:r w:rsidR="00092A01" w:rsidRPr="00DA4F59">
              <w:rPr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5207" w:type="dxa"/>
          </w:tcPr>
          <w:p w:rsidR="00092A01" w:rsidRPr="00DA4F59" w:rsidRDefault="00092A01" w:rsidP="00A901D9">
            <w:pPr>
              <w:jc w:val="center"/>
              <w:rPr>
                <w:b/>
                <w:sz w:val="28"/>
                <w:szCs w:val="28"/>
              </w:rPr>
            </w:pPr>
            <w:r w:rsidRPr="00DA4F59">
              <w:rPr>
                <w:b/>
                <w:sz w:val="28"/>
                <w:szCs w:val="28"/>
              </w:rPr>
              <w:t xml:space="preserve">                     №</w:t>
            </w:r>
            <w:r w:rsidR="00A901D9">
              <w:rPr>
                <w:b/>
                <w:sz w:val="28"/>
                <w:szCs w:val="28"/>
              </w:rPr>
              <w:t xml:space="preserve"> 03</w:t>
            </w:r>
            <w:r w:rsidRPr="00DA4F59">
              <w:rPr>
                <w:b/>
                <w:sz w:val="28"/>
                <w:szCs w:val="28"/>
              </w:rPr>
              <w:t xml:space="preserve">   </w:t>
            </w:r>
          </w:p>
        </w:tc>
      </w:tr>
    </w:tbl>
    <w:p w:rsidR="00092A01" w:rsidRDefault="00092A01" w:rsidP="00092A01">
      <w:pPr>
        <w:jc w:val="center"/>
        <w:rPr>
          <w:b/>
          <w:sz w:val="28"/>
        </w:rPr>
      </w:pPr>
    </w:p>
    <w:p w:rsidR="00092A01" w:rsidRPr="00756789" w:rsidRDefault="00092A01" w:rsidP="00092A01">
      <w:pPr>
        <w:jc w:val="center"/>
        <w:rPr>
          <w:sz w:val="28"/>
          <w:szCs w:val="28"/>
        </w:rPr>
      </w:pPr>
      <w:r w:rsidRPr="00756789">
        <w:rPr>
          <w:sz w:val="28"/>
          <w:szCs w:val="28"/>
        </w:rPr>
        <w:t xml:space="preserve">(Республика Коми, Корткеросский район, </w:t>
      </w:r>
      <w:r w:rsidR="00A901D9">
        <w:rPr>
          <w:sz w:val="28"/>
          <w:szCs w:val="28"/>
        </w:rPr>
        <w:t>п</w:t>
      </w:r>
      <w:r w:rsidRPr="00756789">
        <w:rPr>
          <w:sz w:val="28"/>
          <w:szCs w:val="28"/>
        </w:rPr>
        <w:t xml:space="preserve">. </w:t>
      </w:r>
      <w:r w:rsidR="00A901D9">
        <w:rPr>
          <w:sz w:val="28"/>
          <w:szCs w:val="28"/>
        </w:rPr>
        <w:t>Приозёрный</w:t>
      </w:r>
      <w:r w:rsidRPr="00756789">
        <w:rPr>
          <w:sz w:val="28"/>
          <w:szCs w:val="28"/>
        </w:rPr>
        <w:t>)</w:t>
      </w:r>
    </w:p>
    <w:p w:rsidR="002C7309" w:rsidRDefault="002C7309">
      <w:pPr>
        <w:jc w:val="both"/>
        <w:rPr>
          <w:b/>
          <w:sz w:val="28"/>
        </w:rPr>
      </w:pPr>
    </w:p>
    <w:p w:rsidR="002C7309" w:rsidRDefault="002C7309">
      <w:pPr>
        <w:jc w:val="center"/>
        <w:rPr>
          <w:b/>
          <w:bCs/>
          <w:sz w:val="32"/>
        </w:rPr>
      </w:pPr>
      <w:r w:rsidRPr="007524BF">
        <w:rPr>
          <w:b/>
          <w:sz w:val="32"/>
          <w:szCs w:val="32"/>
        </w:rPr>
        <w:t>О мерах по реализации решения Совета</w:t>
      </w:r>
      <w:r w:rsidR="007524BF" w:rsidRPr="007524BF">
        <w:rPr>
          <w:b/>
          <w:sz w:val="32"/>
          <w:szCs w:val="32"/>
        </w:rPr>
        <w:t xml:space="preserve"> </w:t>
      </w:r>
      <w:r w:rsidR="00AE6540">
        <w:rPr>
          <w:b/>
          <w:sz w:val="32"/>
          <w:szCs w:val="32"/>
        </w:rPr>
        <w:t>сельского поселения</w:t>
      </w:r>
      <w:r w:rsidRPr="007524BF">
        <w:rPr>
          <w:b/>
          <w:sz w:val="32"/>
          <w:szCs w:val="32"/>
        </w:rPr>
        <w:t xml:space="preserve"> «</w:t>
      </w:r>
      <w:r w:rsidR="00A901D9">
        <w:rPr>
          <w:b/>
          <w:sz w:val="32"/>
          <w:szCs w:val="32"/>
        </w:rPr>
        <w:t>Приозёрный</w:t>
      </w:r>
      <w:r w:rsidRPr="007524BF">
        <w:rPr>
          <w:b/>
          <w:sz w:val="32"/>
          <w:szCs w:val="32"/>
        </w:rPr>
        <w:t>»</w:t>
      </w:r>
      <w:r w:rsidR="007524BF">
        <w:rPr>
          <w:b/>
          <w:sz w:val="32"/>
          <w:szCs w:val="32"/>
        </w:rPr>
        <w:t xml:space="preserve"> </w:t>
      </w:r>
      <w:r>
        <w:rPr>
          <w:b/>
          <w:bCs/>
          <w:sz w:val="32"/>
        </w:rPr>
        <w:t xml:space="preserve">«О бюджете муниципального образования </w:t>
      </w:r>
      <w:r w:rsidR="00AE6540">
        <w:rPr>
          <w:b/>
          <w:bCs/>
          <w:sz w:val="32"/>
        </w:rPr>
        <w:t>сельского поселения «</w:t>
      </w:r>
      <w:r w:rsidR="00A901D9">
        <w:rPr>
          <w:b/>
          <w:bCs/>
          <w:sz w:val="32"/>
        </w:rPr>
        <w:t>Приозёрный</w:t>
      </w:r>
      <w:r>
        <w:rPr>
          <w:b/>
          <w:bCs/>
          <w:sz w:val="32"/>
        </w:rPr>
        <w:t xml:space="preserve">» на </w:t>
      </w:r>
      <w:r w:rsidR="00C7319A">
        <w:rPr>
          <w:b/>
          <w:bCs/>
          <w:sz w:val="32"/>
        </w:rPr>
        <w:t>текущий финансовый</w:t>
      </w:r>
      <w:r>
        <w:rPr>
          <w:b/>
          <w:bCs/>
          <w:sz w:val="32"/>
        </w:rPr>
        <w:t xml:space="preserve"> год</w:t>
      </w:r>
      <w:r w:rsidR="007054BB">
        <w:rPr>
          <w:b/>
          <w:bCs/>
          <w:sz w:val="32"/>
        </w:rPr>
        <w:t xml:space="preserve"> и плановый период</w:t>
      </w:r>
      <w:r>
        <w:rPr>
          <w:b/>
          <w:bCs/>
          <w:sz w:val="32"/>
        </w:rPr>
        <w:t>»</w:t>
      </w:r>
    </w:p>
    <w:p w:rsidR="002C7309" w:rsidRPr="00F6403F" w:rsidRDefault="002C7309">
      <w:pPr>
        <w:jc w:val="center"/>
        <w:rPr>
          <w:color w:val="FF0000"/>
          <w:sz w:val="28"/>
        </w:rPr>
      </w:pPr>
    </w:p>
    <w:p w:rsidR="002C7309" w:rsidRPr="00DA2FD5" w:rsidRDefault="004B63B7">
      <w:pPr>
        <w:pStyle w:val="a3"/>
      </w:pPr>
      <w:r w:rsidRPr="00DA2FD5">
        <w:t xml:space="preserve">Руководствуясь статьей </w:t>
      </w:r>
      <w:r w:rsidR="00A901D9">
        <w:t>48</w:t>
      </w:r>
      <w:r w:rsidRPr="00DA2FD5">
        <w:t xml:space="preserve"> Устава муниципального образования сельского поселения «</w:t>
      </w:r>
      <w:r w:rsidR="00A901D9">
        <w:t>Приозёрный</w:t>
      </w:r>
      <w:r w:rsidRPr="00DA2FD5">
        <w:t>», постановляет</w:t>
      </w:r>
      <w:r w:rsidR="00FD29EE" w:rsidRPr="00DA2FD5">
        <w:t>:</w:t>
      </w:r>
    </w:p>
    <w:p w:rsidR="00F6403F" w:rsidRPr="00DA2FD5" w:rsidRDefault="00F6403F">
      <w:pPr>
        <w:pStyle w:val="a3"/>
      </w:pPr>
    </w:p>
    <w:p w:rsidR="00DA2FD5" w:rsidRPr="001D60E5" w:rsidRDefault="000E6A7B" w:rsidP="00DA2FD5">
      <w:pPr>
        <w:widowControl w:val="0"/>
        <w:autoSpaceDE w:val="0"/>
        <w:autoSpaceDN w:val="0"/>
        <w:ind w:firstLine="539"/>
        <w:jc w:val="both"/>
        <w:rPr>
          <w:sz w:val="28"/>
          <w:szCs w:val="20"/>
        </w:rPr>
      </w:pPr>
      <w:r>
        <w:rPr>
          <w:sz w:val="28"/>
        </w:rPr>
        <w:t>1</w:t>
      </w:r>
      <w:r w:rsidR="002C7309" w:rsidRPr="00DA2FD5">
        <w:rPr>
          <w:sz w:val="28"/>
        </w:rPr>
        <w:t>.</w:t>
      </w:r>
      <w:r w:rsidR="002C7309" w:rsidRPr="00F6403F">
        <w:rPr>
          <w:color w:val="FF0000"/>
          <w:sz w:val="28"/>
        </w:rPr>
        <w:t xml:space="preserve"> </w:t>
      </w:r>
      <w:r w:rsidR="00DA2FD5" w:rsidRPr="001D60E5">
        <w:rPr>
          <w:sz w:val="28"/>
          <w:szCs w:val="20"/>
        </w:rPr>
        <w:t xml:space="preserve">Принять к исполнению бюджет </w:t>
      </w:r>
      <w:r w:rsidR="00DA2FD5"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 w:rsidR="00DA2FD5">
        <w:rPr>
          <w:bCs/>
          <w:sz w:val="28"/>
          <w:szCs w:val="28"/>
        </w:rPr>
        <w:t xml:space="preserve">» </w:t>
      </w:r>
      <w:r w:rsidR="00DA2FD5" w:rsidRPr="001D60E5">
        <w:rPr>
          <w:bCs/>
          <w:sz w:val="28"/>
          <w:szCs w:val="20"/>
        </w:rPr>
        <w:t>на текущий финансовый год и плановый период</w:t>
      </w:r>
      <w:r w:rsidR="00DA2FD5" w:rsidRPr="001D60E5">
        <w:rPr>
          <w:sz w:val="28"/>
          <w:szCs w:val="20"/>
        </w:rPr>
        <w:t>.</w:t>
      </w:r>
    </w:p>
    <w:p w:rsidR="00DA2FD5" w:rsidRPr="001D60E5" w:rsidRDefault="00DA2FD5" w:rsidP="00DA2FD5">
      <w:pPr>
        <w:widowControl w:val="0"/>
        <w:autoSpaceDE w:val="0"/>
        <w:autoSpaceDN w:val="0"/>
        <w:ind w:firstLine="539"/>
        <w:jc w:val="both"/>
        <w:rPr>
          <w:sz w:val="28"/>
          <w:szCs w:val="20"/>
        </w:rPr>
      </w:pPr>
      <w:r w:rsidRPr="001D60E5">
        <w:rPr>
          <w:sz w:val="28"/>
          <w:szCs w:val="20"/>
        </w:rPr>
        <w:t xml:space="preserve">Исполнение бюджета </w:t>
      </w:r>
      <w:r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>
        <w:rPr>
          <w:bCs/>
          <w:sz w:val="28"/>
          <w:szCs w:val="28"/>
        </w:rPr>
        <w:t xml:space="preserve">» </w:t>
      </w:r>
      <w:r w:rsidRPr="001D60E5">
        <w:rPr>
          <w:sz w:val="28"/>
          <w:szCs w:val="20"/>
        </w:rPr>
        <w:t xml:space="preserve">осуществляется на основании Бюджетного кодекса Российской Федерации, в соответствии со сводной бюджетной росписью и кассовым планом исполнения бюджета </w:t>
      </w:r>
      <w:r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>
        <w:rPr>
          <w:bCs/>
          <w:sz w:val="28"/>
          <w:szCs w:val="28"/>
        </w:rPr>
        <w:t>»</w:t>
      </w:r>
      <w:r w:rsidRPr="001D60E5">
        <w:rPr>
          <w:sz w:val="28"/>
          <w:szCs w:val="20"/>
        </w:rPr>
        <w:t>.</w:t>
      </w:r>
    </w:p>
    <w:p w:rsidR="00DA2FD5" w:rsidRPr="001D60E5" w:rsidRDefault="00DA2FD5" w:rsidP="00DA2FD5">
      <w:pPr>
        <w:widowControl w:val="0"/>
        <w:autoSpaceDE w:val="0"/>
        <w:autoSpaceDN w:val="0"/>
        <w:ind w:firstLine="539"/>
        <w:jc w:val="both"/>
        <w:rPr>
          <w:sz w:val="28"/>
          <w:szCs w:val="20"/>
        </w:rPr>
      </w:pPr>
      <w:r w:rsidRPr="001D60E5">
        <w:rPr>
          <w:sz w:val="28"/>
          <w:szCs w:val="20"/>
        </w:rPr>
        <w:t xml:space="preserve">Казначейское обслуживание исполнения бюджета </w:t>
      </w:r>
      <w:r w:rsidR="00556D14"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 w:rsidR="00556D14">
        <w:rPr>
          <w:bCs/>
          <w:sz w:val="28"/>
          <w:szCs w:val="28"/>
        </w:rPr>
        <w:t xml:space="preserve">» </w:t>
      </w:r>
      <w:r w:rsidRPr="001D60E5">
        <w:rPr>
          <w:sz w:val="28"/>
          <w:szCs w:val="20"/>
        </w:rPr>
        <w:t xml:space="preserve"> осуществляется Управлением Федерального казначейства по Республике Коми с открытием лицевых счетов главным администраторам источников финансирования дефицита бюджета </w:t>
      </w:r>
      <w:r w:rsidR="00556D14"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 w:rsidR="00556D14">
        <w:rPr>
          <w:bCs/>
          <w:sz w:val="28"/>
          <w:szCs w:val="28"/>
        </w:rPr>
        <w:t>»</w:t>
      </w:r>
      <w:r w:rsidR="008B642D">
        <w:rPr>
          <w:sz w:val="28"/>
          <w:szCs w:val="20"/>
        </w:rPr>
        <w:t xml:space="preserve">, главным распорядителям </w:t>
      </w:r>
      <w:r w:rsidRPr="001D60E5">
        <w:rPr>
          <w:sz w:val="28"/>
          <w:szCs w:val="20"/>
        </w:rPr>
        <w:t xml:space="preserve">и получателям средств бюджета </w:t>
      </w:r>
      <w:r w:rsidR="00556D14"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 w:rsidR="00556D14">
        <w:rPr>
          <w:bCs/>
          <w:sz w:val="28"/>
          <w:szCs w:val="28"/>
        </w:rPr>
        <w:t xml:space="preserve">» </w:t>
      </w:r>
      <w:r w:rsidRPr="001D60E5">
        <w:rPr>
          <w:sz w:val="28"/>
          <w:szCs w:val="20"/>
        </w:rPr>
        <w:t xml:space="preserve"> в соответствии с обращением </w:t>
      </w:r>
      <w:r w:rsidR="00556D14"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 w:rsidR="00556D14">
        <w:rPr>
          <w:bCs/>
          <w:sz w:val="28"/>
          <w:szCs w:val="28"/>
        </w:rPr>
        <w:t xml:space="preserve">» </w:t>
      </w:r>
      <w:r w:rsidRPr="001D60E5">
        <w:rPr>
          <w:sz w:val="28"/>
          <w:szCs w:val="20"/>
        </w:rPr>
        <w:t>о передаче Управлению Федерального казначейства по Республике Коми отдельных функций финансового органа.</w:t>
      </w:r>
    </w:p>
    <w:p w:rsidR="00DA2FD5" w:rsidRPr="001D60E5" w:rsidRDefault="00DA2FD5" w:rsidP="00DA2FD5">
      <w:pPr>
        <w:widowControl w:val="0"/>
        <w:autoSpaceDE w:val="0"/>
        <w:autoSpaceDN w:val="0"/>
        <w:ind w:firstLine="539"/>
        <w:jc w:val="both"/>
        <w:rPr>
          <w:sz w:val="28"/>
          <w:szCs w:val="20"/>
        </w:rPr>
      </w:pPr>
      <w:r w:rsidRPr="001D60E5">
        <w:rPr>
          <w:sz w:val="28"/>
          <w:szCs w:val="20"/>
        </w:rPr>
        <w:t xml:space="preserve">Операции со средствами, поступающими во временное распоряжение получателей средств бюджета </w:t>
      </w:r>
      <w:r w:rsidR="00556D14"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 w:rsidR="00556D14">
        <w:rPr>
          <w:bCs/>
          <w:sz w:val="28"/>
          <w:szCs w:val="28"/>
        </w:rPr>
        <w:t>»</w:t>
      </w:r>
      <w:r w:rsidRPr="001D60E5">
        <w:rPr>
          <w:sz w:val="28"/>
          <w:szCs w:val="20"/>
        </w:rPr>
        <w:t xml:space="preserve">, осуществляются на казначейском счете, открытом Управлению финансов администрации МР «Корткеросский» в Управлении </w:t>
      </w:r>
      <w:r w:rsidRPr="001D60E5">
        <w:rPr>
          <w:sz w:val="28"/>
          <w:szCs w:val="20"/>
        </w:rPr>
        <w:lastRenderedPageBreak/>
        <w:t xml:space="preserve">Федерального казначейства по Республике Коми с отражением операций на лицевых счетах, открываемых получателям средств бюджета </w:t>
      </w:r>
      <w:r w:rsidR="00556D14"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 w:rsidR="00556D14">
        <w:rPr>
          <w:bCs/>
          <w:sz w:val="28"/>
          <w:szCs w:val="28"/>
        </w:rPr>
        <w:t xml:space="preserve">» </w:t>
      </w:r>
      <w:r w:rsidRPr="001D60E5">
        <w:rPr>
          <w:sz w:val="28"/>
          <w:szCs w:val="20"/>
        </w:rPr>
        <w:t xml:space="preserve"> в Управлении Федерального казначейства по Республике Коми. </w:t>
      </w:r>
    </w:p>
    <w:p w:rsidR="00DA2FD5" w:rsidRDefault="00DA2FD5" w:rsidP="00DA2FD5">
      <w:pPr>
        <w:widowControl w:val="0"/>
        <w:autoSpaceDE w:val="0"/>
        <w:autoSpaceDN w:val="0"/>
        <w:ind w:firstLine="539"/>
        <w:jc w:val="both"/>
        <w:rPr>
          <w:sz w:val="28"/>
          <w:szCs w:val="20"/>
        </w:rPr>
      </w:pPr>
      <w:r w:rsidRPr="001D60E5">
        <w:rPr>
          <w:sz w:val="28"/>
          <w:szCs w:val="20"/>
        </w:rPr>
        <w:t xml:space="preserve">Операции со средствами </w:t>
      </w:r>
      <w:r w:rsidR="00710F55"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 w:rsidR="00710F55">
        <w:rPr>
          <w:bCs/>
          <w:sz w:val="28"/>
          <w:szCs w:val="28"/>
        </w:rPr>
        <w:t xml:space="preserve">» </w:t>
      </w:r>
      <w:r w:rsidRPr="001D60E5">
        <w:rPr>
          <w:sz w:val="28"/>
          <w:szCs w:val="20"/>
        </w:rPr>
        <w:t xml:space="preserve">осуществляются на казначейском счете, открытом Управлению финансов в Управлении Федерального казначейства по Республике Коми, с отражением операций на лицевых счетах, открываемых бюджетным учреждениям Республики Коми в Управлении Федерального казначейства по Республике Коми. </w:t>
      </w:r>
    </w:p>
    <w:p w:rsidR="00571AD5" w:rsidRPr="00C821BC" w:rsidRDefault="00E55751" w:rsidP="00571AD5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1AD5">
        <w:rPr>
          <w:sz w:val="28"/>
          <w:szCs w:val="28"/>
        </w:rPr>
        <w:t xml:space="preserve">. </w:t>
      </w:r>
      <w:r w:rsidR="000E6A7B" w:rsidRPr="00C821BC">
        <w:rPr>
          <w:sz w:val="28"/>
          <w:szCs w:val="28"/>
        </w:rPr>
        <w:t>О</w:t>
      </w:r>
      <w:r w:rsidR="00571AD5" w:rsidRPr="00C821BC">
        <w:rPr>
          <w:sz w:val="28"/>
          <w:szCs w:val="28"/>
        </w:rPr>
        <w:t xml:space="preserve">тветственным исполнителям муниципальных программ </w:t>
      </w:r>
      <w:r w:rsidR="00C821BC"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 w:rsidR="00C821BC" w:rsidRPr="00C821BC">
        <w:rPr>
          <w:bCs/>
          <w:sz w:val="28"/>
          <w:szCs w:val="28"/>
        </w:rPr>
        <w:t>»</w:t>
      </w:r>
      <w:r w:rsidR="00571AD5" w:rsidRPr="00C821BC">
        <w:rPr>
          <w:sz w:val="28"/>
          <w:szCs w:val="28"/>
        </w:rPr>
        <w:t xml:space="preserve"> в рамках исполнения бюджета </w:t>
      </w:r>
      <w:r w:rsidR="00C821BC"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 w:rsidR="00C821BC" w:rsidRPr="00C821BC">
        <w:rPr>
          <w:bCs/>
          <w:sz w:val="28"/>
          <w:szCs w:val="28"/>
        </w:rPr>
        <w:t>»</w:t>
      </w:r>
      <w:r w:rsidR="00571AD5" w:rsidRPr="00C821BC">
        <w:rPr>
          <w:sz w:val="28"/>
        </w:rPr>
        <w:t xml:space="preserve"> </w:t>
      </w:r>
      <w:r w:rsidR="00571AD5" w:rsidRPr="00C821BC">
        <w:rPr>
          <w:sz w:val="28"/>
          <w:szCs w:val="28"/>
        </w:rPr>
        <w:t>обеспечить достижение в текущем году утвержденных показателей (индикаторов) соответствующих муниципальных программ.</w:t>
      </w:r>
    </w:p>
    <w:p w:rsidR="00571AD5" w:rsidRPr="00C821BC" w:rsidRDefault="00571AD5" w:rsidP="00571AD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821BC">
        <w:rPr>
          <w:rFonts w:eastAsia="Calibri"/>
          <w:sz w:val="28"/>
          <w:szCs w:val="28"/>
          <w:lang w:eastAsia="en-US"/>
        </w:rPr>
        <w:t>Муниципальные программы подлежат приведению в соответствие с решением о бюджете согласно статье 179 Бюджетного кодекса Российской Федерации.</w:t>
      </w:r>
    </w:p>
    <w:p w:rsidR="00571AD5" w:rsidRPr="00C821BC" w:rsidRDefault="00571AD5" w:rsidP="00571AD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821BC">
        <w:rPr>
          <w:rFonts w:eastAsia="Calibri"/>
          <w:sz w:val="28"/>
          <w:szCs w:val="28"/>
          <w:lang w:eastAsia="en-US"/>
        </w:rPr>
        <w:t xml:space="preserve">Проекты муниципальных правовых актов </w:t>
      </w:r>
      <w:r w:rsidR="00C821BC"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001D2E" w:rsidRPr="00A901D9">
        <w:rPr>
          <w:sz w:val="28"/>
          <w:szCs w:val="28"/>
        </w:rPr>
        <w:t>Приозёрный</w:t>
      </w:r>
      <w:r w:rsidR="00C821BC" w:rsidRPr="00C821BC">
        <w:rPr>
          <w:bCs/>
          <w:sz w:val="28"/>
          <w:szCs w:val="28"/>
        </w:rPr>
        <w:t>»</w:t>
      </w:r>
      <w:r w:rsidRPr="00C821BC">
        <w:rPr>
          <w:rFonts w:eastAsia="Calibri"/>
          <w:sz w:val="28"/>
          <w:szCs w:val="28"/>
          <w:lang w:eastAsia="en-US"/>
        </w:rPr>
        <w:t xml:space="preserve">, принятие которых влечет увеличение объема действующих обязательств </w:t>
      </w:r>
      <w:r w:rsidR="00C821BC"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001D2E" w:rsidRPr="00A901D9">
        <w:rPr>
          <w:sz w:val="28"/>
          <w:szCs w:val="28"/>
        </w:rPr>
        <w:t>Приозёрный</w:t>
      </w:r>
      <w:r w:rsidR="00C821BC" w:rsidRPr="00C821BC">
        <w:rPr>
          <w:bCs/>
          <w:sz w:val="28"/>
          <w:szCs w:val="28"/>
        </w:rPr>
        <w:t>»</w:t>
      </w:r>
      <w:r w:rsidRPr="00C821BC">
        <w:rPr>
          <w:rFonts w:eastAsia="Calibri"/>
          <w:sz w:val="28"/>
          <w:szCs w:val="28"/>
          <w:lang w:eastAsia="en-US"/>
        </w:rPr>
        <w:t xml:space="preserve">, а также предусматривающие принятие новых расходных обязательств </w:t>
      </w:r>
      <w:r w:rsidR="00C821BC"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001D2E" w:rsidRPr="00A901D9">
        <w:rPr>
          <w:sz w:val="28"/>
          <w:szCs w:val="28"/>
        </w:rPr>
        <w:t>Приозёрный</w:t>
      </w:r>
      <w:r w:rsidR="00C821BC" w:rsidRPr="00C821BC">
        <w:rPr>
          <w:bCs/>
          <w:sz w:val="28"/>
          <w:szCs w:val="28"/>
        </w:rPr>
        <w:t>»</w:t>
      </w:r>
      <w:r w:rsidRPr="00C821BC">
        <w:rPr>
          <w:rFonts w:eastAsia="Calibri"/>
          <w:sz w:val="28"/>
          <w:szCs w:val="28"/>
          <w:lang w:eastAsia="en-US"/>
        </w:rPr>
        <w:t>, рассматриваются только при наличии источников покрытия планируемых расходов.</w:t>
      </w:r>
    </w:p>
    <w:p w:rsidR="00571AD5" w:rsidRDefault="00571AD5" w:rsidP="00571AD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821BC">
        <w:rPr>
          <w:rFonts w:eastAsia="Calibri"/>
          <w:sz w:val="28"/>
          <w:szCs w:val="28"/>
          <w:lang w:eastAsia="en-US"/>
        </w:rPr>
        <w:t xml:space="preserve">Проект муниципального правового акта </w:t>
      </w:r>
      <w:r w:rsidR="00C821BC"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001D2E" w:rsidRPr="00A901D9">
        <w:rPr>
          <w:sz w:val="28"/>
          <w:szCs w:val="28"/>
        </w:rPr>
        <w:t>Приозёрный</w:t>
      </w:r>
      <w:r w:rsidR="00C821BC" w:rsidRPr="00C821BC">
        <w:rPr>
          <w:bCs/>
          <w:sz w:val="28"/>
          <w:szCs w:val="28"/>
        </w:rPr>
        <w:t>»</w:t>
      </w:r>
      <w:r w:rsidRPr="00C821BC">
        <w:rPr>
          <w:rFonts w:eastAsia="Calibri"/>
          <w:sz w:val="28"/>
          <w:szCs w:val="28"/>
          <w:lang w:eastAsia="en-US"/>
        </w:rPr>
        <w:t>, влекущий возникновение (увеличение) расходных обязательств</w:t>
      </w:r>
      <w:r w:rsidRPr="00C821BC">
        <w:rPr>
          <w:rFonts w:eastAsia="Calibri"/>
          <w:sz w:val="28"/>
          <w:szCs w:val="28"/>
        </w:rPr>
        <w:t xml:space="preserve"> </w:t>
      </w:r>
      <w:r w:rsidR="00C821BC"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001D2E" w:rsidRPr="00A901D9">
        <w:rPr>
          <w:sz w:val="28"/>
          <w:szCs w:val="28"/>
        </w:rPr>
        <w:t>Приозёрный</w:t>
      </w:r>
      <w:r w:rsidR="00C821BC" w:rsidRPr="00C821BC">
        <w:rPr>
          <w:bCs/>
          <w:sz w:val="28"/>
          <w:szCs w:val="28"/>
        </w:rPr>
        <w:t>»</w:t>
      </w:r>
      <w:r w:rsidRPr="00C821BC">
        <w:rPr>
          <w:rFonts w:eastAsia="Calibri"/>
          <w:sz w:val="28"/>
          <w:szCs w:val="28"/>
          <w:lang w:eastAsia="en-US"/>
        </w:rPr>
        <w:t>, в обязательном порядке согласовывается с Управлением финансов.</w:t>
      </w:r>
    </w:p>
    <w:p w:rsidR="000566DB" w:rsidRDefault="000566DB" w:rsidP="00571AD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Недопущение внесения изменений в действующие нормативно-правовые акты по оплате труда по лицам, замещающих муниципальные должности, замещающих должности муниципальной службы и замещающие должности, не являющимися должностями муниципальной службы без согласования </w:t>
      </w:r>
      <w:r w:rsidR="00F5787B">
        <w:rPr>
          <w:rFonts w:eastAsia="Calibri"/>
          <w:sz w:val="28"/>
          <w:szCs w:val="28"/>
          <w:lang w:eastAsia="en-US"/>
        </w:rPr>
        <w:t>Управления финансов</w:t>
      </w:r>
      <w:r>
        <w:rPr>
          <w:rFonts w:eastAsia="Calibri"/>
          <w:sz w:val="28"/>
          <w:szCs w:val="28"/>
          <w:lang w:eastAsia="en-US"/>
        </w:rPr>
        <w:t xml:space="preserve">. </w:t>
      </w:r>
    </w:p>
    <w:p w:rsidR="00657E0A" w:rsidRDefault="00657E0A" w:rsidP="00657E0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024A5">
        <w:rPr>
          <w:sz w:val="28"/>
          <w:szCs w:val="28"/>
        </w:rPr>
        <w:t>. Доведение до главных распорядителей бюдже</w:t>
      </w:r>
      <w:r>
        <w:rPr>
          <w:sz w:val="28"/>
          <w:szCs w:val="28"/>
        </w:rPr>
        <w:t>тных средств (главных администраторов источников) бюджетных ассигнований и внесение изменений в показатели сводной бюджетной росписи осуществляется в соответствии с приказами Управления финансов.</w:t>
      </w:r>
    </w:p>
    <w:p w:rsidR="00FD29EE" w:rsidRPr="0007780F" w:rsidRDefault="00285F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07780F">
        <w:rPr>
          <w:rFonts w:ascii="Times New Roman" w:hAnsi="Times New Roman" w:cs="Times New Roman"/>
          <w:sz w:val="28"/>
        </w:rPr>
        <w:t>4</w:t>
      </w:r>
      <w:r w:rsidR="00FD29EE" w:rsidRPr="0007780F">
        <w:rPr>
          <w:rFonts w:ascii="Times New Roman" w:hAnsi="Times New Roman" w:cs="Times New Roman"/>
          <w:sz w:val="28"/>
        </w:rPr>
        <w:t xml:space="preserve">. </w:t>
      </w:r>
      <w:r w:rsidR="00D328B0" w:rsidRPr="0007780F">
        <w:rPr>
          <w:rFonts w:ascii="Times New Roman" w:hAnsi="Times New Roman" w:cs="Times New Roman"/>
          <w:sz w:val="28"/>
        </w:rPr>
        <w:t>Администрации сельского</w:t>
      </w:r>
      <w:r w:rsidR="00FD29EE" w:rsidRPr="0007780F">
        <w:rPr>
          <w:rFonts w:ascii="Times New Roman" w:hAnsi="Times New Roman" w:cs="Times New Roman"/>
          <w:sz w:val="28"/>
        </w:rPr>
        <w:t xml:space="preserve"> поселения в недельный срок после принятия решения об утверждении соответствующего бюджета </w:t>
      </w:r>
      <w:r w:rsidR="00D328B0" w:rsidRPr="0007780F">
        <w:rPr>
          <w:rFonts w:ascii="Times New Roman" w:hAnsi="Times New Roman" w:cs="Times New Roman"/>
          <w:sz w:val="28"/>
        </w:rPr>
        <w:t>поселения или</w:t>
      </w:r>
      <w:r w:rsidR="00FD29EE" w:rsidRPr="0007780F">
        <w:rPr>
          <w:rFonts w:ascii="Times New Roman" w:hAnsi="Times New Roman" w:cs="Times New Roman"/>
          <w:sz w:val="28"/>
        </w:rPr>
        <w:t xml:space="preserve"> внесения изменений в него представ</w:t>
      </w:r>
      <w:r w:rsidR="00AE240C" w:rsidRPr="0007780F">
        <w:rPr>
          <w:rFonts w:ascii="Times New Roman" w:hAnsi="Times New Roman" w:cs="Times New Roman"/>
          <w:sz w:val="28"/>
        </w:rPr>
        <w:t>ить</w:t>
      </w:r>
      <w:r w:rsidR="00FD29EE" w:rsidRPr="0007780F">
        <w:rPr>
          <w:rFonts w:ascii="Times New Roman" w:hAnsi="Times New Roman" w:cs="Times New Roman"/>
          <w:sz w:val="28"/>
        </w:rPr>
        <w:t xml:space="preserve"> копии соответствующих решений в финансовый орган. </w:t>
      </w:r>
    </w:p>
    <w:p w:rsidR="003F3594" w:rsidRPr="0007780F" w:rsidRDefault="00285F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07780F">
        <w:rPr>
          <w:rFonts w:ascii="Times New Roman" w:hAnsi="Times New Roman" w:cs="Times New Roman"/>
          <w:sz w:val="28"/>
        </w:rPr>
        <w:t>5</w:t>
      </w:r>
      <w:r w:rsidR="003F3594" w:rsidRPr="0007780F">
        <w:rPr>
          <w:rFonts w:ascii="Times New Roman" w:hAnsi="Times New Roman" w:cs="Times New Roman"/>
          <w:sz w:val="28"/>
        </w:rPr>
        <w:t>.</w:t>
      </w:r>
      <w:r w:rsidR="00C7319A" w:rsidRPr="0007780F">
        <w:rPr>
          <w:rFonts w:ascii="Times New Roman" w:hAnsi="Times New Roman" w:cs="Times New Roman"/>
          <w:sz w:val="28"/>
        </w:rPr>
        <w:t xml:space="preserve"> </w:t>
      </w:r>
      <w:r w:rsidR="001D5B9F" w:rsidRPr="0007780F">
        <w:rPr>
          <w:rFonts w:ascii="Times New Roman" w:hAnsi="Times New Roman" w:cs="Times New Roman"/>
          <w:sz w:val="28"/>
        </w:rPr>
        <w:t>П</w:t>
      </w:r>
      <w:r w:rsidR="003F3594" w:rsidRPr="0007780F">
        <w:rPr>
          <w:rFonts w:ascii="Times New Roman" w:hAnsi="Times New Roman" w:cs="Times New Roman"/>
          <w:sz w:val="28"/>
        </w:rPr>
        <w:t xml:space="preserve">редоставление из бюджета сельского поселения </w:t>
      </w:r>
      <w:r w:rsidR="00120320" w:rsidRPr="0007780F">
        <w:rPr>
          <w:rFonts w:ascii="Times New Roman" w:hAnsi="Times New Roman" w:cs="Times New Roman"/>
          <w:sz w:val="28"/>
        </w:rPr>
        <w:t>в</w:t>
      </w:r>
      <w:r w:rsidR="003F3594" w:rsidRPr="0007780F">
        <w:rPr>
          <w:rFonts w:ascii="Times New Roman" w:hAnsi="Times New Roman" w:cs="Times New Roman"/>
          <w:sz w:val="28"/>
        </w:rPr>
        <w:t xml:space="preserve"> </w:t>
      </w:r>
      <w:r w:rsidR="00C7319A" w:rsidRPr="0007780F">
        <w:rPr>
          <w:rFonts w:ascii="Times New Roman" w:hAnsi="Times New Roman" w:cs="Times New Roman"/>
          <w:sz w:val="28"/>
        </w:rPr>
        <w:t>текущем финансовом</w:t>
      </w:r>
      <w:r w:rsidR="003F3594" w:rsidRPr="0007780F">
        <w:rPr>
          <w:rFonts w:ascii="Times New Roman" w:hAnsi="Times New Roman" w:cs="Times New Roman"/>
          <w:sz w:val="28"/>
        </w:rPr>
        <w:t xml:space="preserve"> год</w:t>
      </w:r>
      <w:r w:rsidR="00120320" w:rsidRPr="0007780F">
        <w:rPr>
          <w:rFonts w:ascii="Times New Roman" w:hAnsi="Times New Roman" w:cs="Times New Roman"/>
          <w:sz w:val="28"/>
        </w:rPr>
        <w:t>у</w:t>
      </w:r>
      <w:r w:rsidR="003F3594" w:rsidRPr="0007780F">
        <w:rPr>
          <w:rFonts w:ascii="Times New Roman" w:hAnsi="Times New Roman" w:cs="Times New Roman"/>
          <w:sz w:val="28"/>
        </w:rPr>
        <w:t xml:space="preserve"> бюджету муниципального района «Корткеросский» иных </w:t>
      </w:r>
      <w:r w:rsidR="003F3594" w:rsidRPr="0007780F">
        <w:rPr>
          <w:rFonts w:ascii="Times New Roman" w:hAnsi="Times New Roman" w:cs="Times New Roman"/>
          <w:sz w:val="28"/>
        </w:rPr>
        <w:lastRenderedPageBreak/>
        <w:t>межбюджетных трансфертов, имеющих целевое назначение</w:t>
      </w:r>
      <w:r w:rsidR="001D5B9F" w:rsidRPr="0007780F">
        <w:rPr>
          <w:rFonts w:ascii="Times New Roman" w:hAnsi="Times New Roman" w:cs="Times New Roman"/>
          <w:sz w:val="28"/>
        </w:rPr>
        <w:t>,</w:t>
      </w:r>
      <w:r w:rsidR="003F3594" w:rsidRPr="0007780F">
        <w:rPr>
          <w:rFonts w:ascii="Times New Roman" w:hAnsi="Times New Roman" w:cs="Times New Roman"/>
          <w:sz w:val="28"/>
        </w:rPr>
        <w:t xml:space="preserve"> осуществляется с учетом следующих положений:</w:t>
      </w:r>
    </w:p>
    <w:p w:rsidR="00AE240C" w:rsidRPr="0007780F" w:rsidRDefault="003F3594" w:rsidP="00AE240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780F">
        <w:rPr>
          <w:sz w:val="28"/>
        </w:rPr>
        <w:t>1)</w:t>
      </w:r>
      <w:r w:rsidR="00A43D0E" w:rsidRPr="0007780F">
        <w:rPr>
          <w:sz w:val="28"/>
        </w:rPr>
        <w:t xml:space="preserve"> </w:t>
      </w:r>
      <w:r w:rsidR="00AE240C" w:rsidRPr="0007780F">
        <w:rPr>
          <w:sz w:val="28"/>
          <w:szCs w:val="28"/>
        </w:rPr>
        <w:t xml:space="preserve">перечисление межбюджетных трансфертов осуществляется Управлением Федерального казначейства по Республике Коми в установленном порядке на </w:t>
      </w:r>
      <w:r w:rsidR="007D4657" w:rsidRPr="0007780F">
        <w:rPr>
          <w:sz w:val="28"/>
          <w:szCs w:val="28"/>
        </w:rPr>
        <w:t xml:space="preserve">казначейские </w:t>
      </w:r>
      <w:r w:rsidR="00AE240C" w:rsidRPr="0007780F">
        <w:rPr>
          <w:sz w:val="28"/>
          <w:szCs w:val="28"/>
        </w:rPr>
        <w:t xml:space="preserve">счета, открытые </w:t>
      </w:r>
      <w:r w:rsidR="007D4657" w:rsidRPr="0007780F">
        <w:rPr>
          <w:sz w:val="28"/>
          <w:szCs w:val="28"/>
        </w:rPr>
        <w:t xml:space="preserve">муниципальному образованию сельского поселения </w:t>
      </w:r>
      <w:r w:rsidR="00D328B0" w:rsidRPr="0007780F">
        <w:rPr>
          <w:sz w:val="28"/>
          <w:szCs w:val="28"/>
        </w:rPr>
        <w:t>в Управлении</w:t>
      </w:r>
      <w:r w:rsidR="007D4657" w:rsidRPr="0007780F">
        <w:rPr>
          <w:sz w:val="28"/>
          <w:szCs w:val="28"/>
        </w:rPr>
        <w:t xml:space="preserve"> Федерального казначейства по Республике Коми </w:t>
      </w:r>
      <w:r w:rsidR="00AE240C" w:rsidRPr="0007780F">
        <w:rPr>
          <w:sz w:val="28"/>
          <w:szCs w:val="28"/>
        </w:rPr>
        <w:t xml:space="preserve">для </w:t>
      </w:r>
      <w:r w:rsidR="007D4657" w:rsidRPr="0007780F">
        <w:rPr>
          <w:sz w:val="28"/>
          <w:szCs w:val="28"/>
        </w:rPr>
        <w:t>осуществления</w:t>
      </w:r>
      <w:r w:rsidR="00AE240C" w:rsidRPr="0007780F">
        <w:rPr>
          <w:sz w:val="28"/>
          <w:szCs w:val="28"/>
        </w:rPr>
        <w:t xml:space="preserve"> операций </w:t>
      </w:r>
      <w:r w:rsidR="007D4657" w:rsidRPr="0007780F">
        <w:rPr>
          <w:sz w:val="28"/>
          <w:szCs w:val="28"/>
        </w:rPr>
        <w:t>по исполнению</w:t>
      </w:r>
      <w:r w:rsidR="00AE240C" w:rsidRPr="0007780F">
        <w:rPr>
          <w:sz w:val="28"/>
          <w:szCs w:val="28"/>
        </w:rPr>
        <w:t xml:space="preserve"> местных бюджетов;</w:t>
      </w:r>
    </w:p>
    <w:p w:rsidR="00AE240C" w:rsidRPr="0007780F" w:rsidRDefault="00AE240C" w:rsidP="00AE240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780F">
        <w:rPr>
          <w:sz w:val="28"/>
          <w:szCs w:val="28"/>
        </w:rPr>
        <w:t xml:space="preserve">2) межбюджетные трансферты отражаются в бюджете </w:t>
      </w:r>
      <w:r w:rsidR="00C7319A" w:rsidRPr="0007780F">
        <w:rPr>
          <w:sz w:val="28"/>
          <w:szCs w:val="28"/>
        </w:rPr>
        <w:t xml:space="preserve">муниципального района </w:t>
      </w:r>
      <w:r w:rsidRPr="0007780F">
        <w:rPr>
          <w:sz w:val="28"/>
          <w:szCs w:val="28"/>
        </w:rPr>
        <w:t>«Корткеросский» по соответствующим кодам бюджетной классификации Российской Федерации;</w:t>
      </w:r>
    </w:p>
    <w:p w:rsidR="005D2E14" w:rsidRPr="0007780F" w:rsidRDefault="005D2E14" w:rsidP="005D2E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780F">
        <w:rPr>
          <w:sz w:val="28"/>
          <w:szCs w:val="28"/>
        </w:rPr>
        <w:t>3)</w:t>
      </w:r>
      <w:r w:rsidRPr="0007780F">
        <w:t xml:space="preserve"> </w:t>
      </w:r>
      <w:r w:rsidRPr="0007780F">
        <w:rPr>
          <w:sz w:val="28"/>
          <w:szCs w:val="28"/>
        </w:rPr>
        <w:t>при условии соблюдения, установленного Правительством Республики Коми норматива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службы;</w:t>
      </w:r>
    </w:p>
    <w:p w:rsidR="00AE240C" w:rsidRDefault="005D2E14" w:rsidP="00AE240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780F">
        <w:rPr>
          <w:sz w:val="28"/>
          <w:szCs w:val="28"/>
        </w:rPr>
        <w:t>4</w:t>
      </w:r>
      <w:r w:rsidR="00AE240C" w:rsidRPr="0007780F">
        <w:rPr>
          <w:sz w:val="28"/>
          <w:szCs w:val="28"/>
        </w:rPr>
        <w:t xml:space="preserve">) не использованные на 1 января </w:t>
      </w:r>
      <w:r w:rsidR="007D4657" w:rsidRPr="0007780F">
        <w:rPr>
          <w:sz w:val="28"/>
          <w:szCs w:val="28"/>
        </w:rPr>
        <w:t xml:space="preserve">текущего финансового года </w:t>
      </w:r>
      <w:r w:rsidR="00AE240C" w:rsidRPr="0007780F">
        <w:rPr>
          <w:sz w:val="28"/>
          <w:szCs w:val="28"/>
        </w:rPr>
        <w:t xml:space="preserve">остатки межбюджетных трансфертов, предоставленных из бюджета сельского поселения в бюджет муниципального района «Корткеросский» в форме субвенций и иных межбюджетных трансфертов, имеющих целевое назначение, подлежат возврату в бюджет сельского поселения </w:t>
      </w:r>
      <w:r w:rsidR="00EA2A6F" w:rsidRPr="0007780F">
        <w:rPr>
          <w:sz w:val="28"/>
        </w:rPr>
        <w:t xml:space="preserve">бюджетом муниципального района «Корткеросский» </w:t>
      </w:r>
      <w:r w:rsidR="00AE240C" w:rsidRPr="0007780F">
        <w:rPr>
          <w:sz w:val="28"/>
          <w:szCs w:val="28"/>
        </w:rPr>
        <w:t xml:space="preserve">в течение первых пятнадцати рабочих дней </w:t>
      </w:r>
      <w:r w:rsidR="00C7319A" w:rsidRPr="0007780F">
        <w:rPr>
          <w:sz w:val="28"/>
          <w:szCs w:val="28"/>
        </w:rPr>
        <w:t>текущего финансового го</w:t>
      </w:r>
      <w:r w:rsidR="00AE240C" w:rsidRPr="0007780F">
        <w:rPr>
          <w:sz w:val="28"/>
          <w:szCs w:val="28"/>
        </w:rPr>
        <w:t>да.</w:t>
      </w:r>
    </w:p>
    <w:p w:rsidR="006C7F9D" w:rsidRPr="00B47F37" w:rsidRDefault="006C7F9D" w:rsidP="006C7F9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C54314">
        <w:rPr>
          <w:sz w:val="28"/>
          <w:szCs w:val="28"/>
        </w:rPr>
        <w:t xml:space="preserve">В случае выявления уполномоченными органами муниципального финансового контроля при проведении контрольных мероприятий фактов неправомерного, нецелевого использования средств бюджета </w:t>
      </w:r>
      <w:r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001D2E" w:rsidRPr="00A901D9">
        <w:rPr>
          <w:sz w:val="28"/>
          <w:szCs w:val="28"/>
        </w:rPr>
        <w:t>Приозёрный</w:t>
      </w:r>
      <w:r w:rsidRPr="00C821BC">
        <w:rPr>
          <w:bCs/>
          <w:sz w:val="28"/>
          <w:szCs w:val="28"/>
        </w:rPr>
        <w:t>»</w:t>
      </w:r>
      <w:r w:rsidRPr="00C54314">
        <w:rPr>
          <w:sz w:val="28"/>
          <w:szCs w:val="28"/>
        </w:rPr>
        <w:t xml:space="preserve"> суммы, израсходованные незаконно или не по целевому назначению, подлежат возврату в бюджет </w:t>
      </w:r>
      <w:r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001D2E" w:rsidRPr="00A901D9">
        <w:rPr>
          <w:sz w:val="28"/>
          <w:szCs w:val="28"/>
        </w:rPr>
        <w:t>Приозёрный</w:t>
      </w:r>
      <w:r w:rsidRPr="00C821BC">
        <w:rPr>
          <w:bCs/>
          <w:sz w:val="28"/>
          <w:szCs w:val="28"/>
        </w:rPr>
        <w:t>»</w:t>
      </w:r>
      <w:r w:rsidRPr="00C54314">
        <w:rPr>
          <w:sz w:val="28"/>
          <w:szCs w:val="28"/>
        </w:rPr>
        <w:t xml:space="preserve"> в установленном законодательством Российской Федерации порядке в течение одного месяца после выявления указанных нарушений.</w:t>
      </w:r>
    </w:p>
    <w:p w:rsidR="001801C4" w:rsidRPr="00917044" w:rsidRDefault="00917044" w:rsidP="001801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7044">
        <w:rPr>
          <w:sz w:val="28"/>
        </w:rPr>
        <w:t>7</w:t>
      </w:r>
      <w:r w:rsidR="002C7309" w:rsidRPr="00917044">
        <w:rPr>
          <w:sz w:val="28"/>
        </w:rPr>
        <w:t>. Установить, что</w:t>
      </w:r>
      <w:r w:rsidR="001801C4" w:rsidRPr="00917044">
        <w:rPr>
          <w:sz w:val="28"/>
        </w:rPr>
        <w:t xml:space="preserve"> </w:t>
      </w:r>
      <w:r w:rsidR="00AE6540" w:rsidRPr="00917044">
        <w:rPr>
          <w:sz w:val="28"/>
        </w:rPr>
        <w:t xml:space="preserve">главный распорядитель </w:t>
      </w:r>
      <w:r w:rsidR="001801C4" w:rsidRPr="00917044">
        <w:rPr>
          <w:sz w:val="28"/>
          <w:szCs w:val="28"/>
        </w:rPr>
        <w:t xml:space="preserve">средств бюджета </w:t>
      </w:r>
      <w:r w:rsidR="00AE6540" w:rsidRPr="00917044">
        <w:rPr>
          <w:sz w:val="28"/>
          <w:szCs w:val="28"/>
        </w:rPr>
        <w:t xml:space="preserve">поселения </w:t>
      </w:r>
      <w:r w:rsidR="001801C4" w:rsidRPr="00917044">
        <w:rPr>
          <w:sz w:val="28"/>
          <w:szCs w:val="28"/>
        </w:rPr>
        <w:t>при заключении договоров (муниципальных контрактов) на поставку товаров, выполнение работ, оказание услуг</w:t>
      </w:r>
      <w:r w:rsidR="00E5455C" w:rsidRPr="00917044">
        <w:rPr>
          <w:sz w:val="28"/>
          <w:szCs w:val="28"/>
        </w:rPr>
        <w:t xml:space="preserve"> в пределах доведенных им в установленном порядке соответствующих лимитов бюджетных обязательств на </w:t>
      </w:r>
      <w:r w:rsidR="00075D59" w:rsidRPr="00917044">
        <w:rPr>
          <w:sz w:val="28"/>
          <w:szCs w:val="28"/>
        </w:rPr>
        <w:t>текущий финансовый</w:t>
      </w:r>
      <w:r w:rsidR="00E5455C" w:rsidRPr="00917044">
        <w:rPr>
          <w:sz w:val="28"/>
          <w:szCs w:val="28"/>
        </w:rPr>
        <w:t xml:space="preserve"> год и на плановый период</w:t>
      </w:r>
      <w:r w:rsidR="001801C4" w:rsidRPr="00917044">
        <w:rPr>
          <w:sz w:val="28"/>
          <w:szCs w:val="28"/>
        </w:rPr>
        <w:t>, вправе предусматривать авансовые платежи:</w:t>
      </w:r>
    </w:p>
    <w:p w:rsidR="002C7309" w:rsidRPr="00917044" w:rsidRDefault="002C73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7044">
        <w:rPr>
          <w:sz w:val="28"/>
        </w:rPr>
        <w:t>1</w:t>
      </w:r>
      <w:r w:rsidR="001801C4" w:rsidRPr="00917044">
        <w:rPr>
          <w:sz w:val="28"/>
        </w:rPr>
        <w:t>)</w:t>
      </w:r>
      <w:r w:rsidRPr="00917044">
        <w:rPr>
          <w:sz w:val="28"/>
        </w:rPr>
        <w:t xml:space="preserve"> </w:t>
      </w:r>
      <w:r w:rsidRPr="00917044">
        <w:rPr>
          <w:sz w:val="28"/>
          <w:szCs w:val="28"/>
        </w:rPr>
        <w:t>в размере 100 процентов суммы договора (</w:t>
      </w:r>
      <w:r w:rsidR="001801C4" w:rsidRPr="00917044">
        <w:rPr>
          <w:sz w:val="28"/>
          <w:szCs w:val="28"/>
        </w:rPr>
        <w:t xml:space="preserve">муниципального </w:t>
      </w:r>
      <w:r w:rsidRPr="00917044">
        <w:rPr>
          <w:sz w:val="28"/>
          <w:szCs w:val="28"/>
        </w:rPr>
        <w:t>контракта)</w:t>
      </w:r>
      <w:r w:rsidR="00E5455C" w:rsidRPr="00917044">
        <w:rPr>
          <w:sz w:val="28"/>
          <w:szCs w:val="28"/>
        </w:rPr>
        <w:t>, но не более лимитов бюджетных обязательств, доведенных на соответствующий финансовый год</w:t>
      </w:r>
      <w:r w:rsidR="00DA2A04" w:rsidRPr="00917044">
        <w:rPr>
          <w:sz w:val="28"/>
          <w:szCs w:val="28"/>
        </w:rPr>
        <w:t xml:space="preserve"> по соответствующему коду бюджетной классификации Российской Федерации</w:t>
      </w:r>
      <w:r w:rsidR="00E5455C" w:rsidRPr="00917044">
        <w:rPr>
          <w:sz w:val="28"/>
          <w:szCs w:val="28"/>
        </w:rPr>
        <w:t xml:space="preserve">, </w:t>
      </w:r>
      <w:r w:rsidRPr="00917044">
        <w:rPr>
          <w:sz w:val="28"/>
          <w:szCs w:val="28"/>
        </w:rPr>
        <w:t>- по договорам (</w:t>
      </w:r>
      <w:r w:rsidR="001801C4" w:rsidRPr="00917044">
        <w:rPr>
          <w:sz w:val="28"/>
          <w:szCs w:val="28"/>
        </w:rPr>
        <w:t>муниципальным контрактам</w:t>
      </w:r>
      <w:r w:rsidRPr="00917044">
        <w:rPr>
          <w:sz w:val="28"/>
          <w:szCs w:val="28"/>
        </w:rPr>
        <w:t>) о</w:t>
      </w:r>
      <w:r w:rsidR="001801C4" w:rsidRPr="00917044">
        <w:rPr>
          <w:sz w:val="28"/>
          <w:szCs w:val="28"/>
        </w:rPr>
        <w:t>б оказании</w:t>
      </w:r>
      <w:r w:rsidRPr="00917044">
        <w:rPr>
          <w:sz w:val="28"/>
          <w:szCs w:val="28"/>
        </w:rPr>
        <w:t xml:space="preserve"> услуг связи, о </w:t>
      </w:r>
      <w:r w:rsidR="001801C4" w:rsidRPr="00917044">
        <w:rPr>
          <w:sz w:val="28"/>
          <w:szCs w:val="28"/>
        </w:rPr>
        <w:t xml:space="preserve">подписке на печатные издания и </w:t>
      </w:r>
      <w:r w:rsidR="00DA2A04" w:rsidRPr="00917044">
        <w:rPr>
          <w:sz w:val="28"/>
          <w:szCs w:val="28"/>
        </w:rPr>
        <w:t>их доставке, о</w:t>
      </w:r>
      <w:r w:rsidR="001801C4" w:rsidRPr="00917044">
        <w:rPr>
          <w:sz w:val="28"/>
          <w:szCs w:val="28"/>
        </w:rPr>
        <w:t xml:space="preserve"> </w:t>
      </w:r>
      <w:r w:rsidRPr="00917044">
        <w:rPr>
          <w:sz w:val="28"/>
          <w:szCs w:val="28"/>
        </w:rPr>
        <w:t>приобретении</w:t>
      </w:r>
      <w:r w:rsidR="00DA2A04" w:rsidRPr="00917044">
        <w:rPr>
          <w:sz w:val="28"/>
          <w:szCs w:val="28"/>
        </w:rPr>
        <w:t xml:space="preserve"> печатных изданий</w:t>
      </w:r>
      <w:r w:rsidRPr="00917044">
        <w:rPr>
          <w:sz w:val="28"/>
          <w:szCs w:val="28"/>
        </w:rPr>
        <w:t>, об обучении на курсах повышения квалификации,</w:t>
      </w:r>
      <w:r w:rsidR="001801C4" w:rsidRPr="00917044">
        <w:rPr>
          <w:sz w:val="28"/>
          <w:szCs w:val="28"/>
        </w:rPr>
        <w:t xml:space="preserve"> </w:t>
      </w:r>
      <w:r w:rsidRPr="00917044">
        <w:rPr>
          <w:sz w:val="28"/>
          <w:szCs w:val="28"/>
        </w:rPr>
        <w:t>об участии в семинарах, конференциях,</w:t>
      </w:r>
      <w:r w:rsidR="003901F6" w:rsidRPr="00917044">
        <w:rPr>
          <w:sz w:val="28"/>
          <w:szCs w:val="28"/>
        </w:rPr>
        <w:t xml:space="preserve"> </w:t>
      </w:r>
      <w:r w:rsidR="001801C4" w:rsidRPr="00917044">
        <w:rPr>
          <w:sz w:val="28"/>
          <w:szCs w:val="28"/>
        </w:rPr>
        <w:t xml:space="preserve">об осуществлении технологического присоединения </w:t>
      </w:r>
      <w:proofErr w:type="spellStart"/>
      <w:r w:rsidR="001801C4" w:rsidRPr="00917044">
        <w:rPr>
          <w:sz w:val="28"/>
          <w:szCs w:val="28"/>
        </w:rPr>
        <w:t>энергопринимающих</w:t>
      </w:r>
      <w:proofErr w:type="spellEnd"/>
      <w:r w:rsidR="001801C4" w:rsidRPr="00917044">
        <w:rPr>
          <w:sz w:val="28"/>
          <w:szCs w:val="28"/>
        </w:rPr>
        <w:t xml:space="preserve"> </w:t>
      </w:r>
      <w:r w:rsidR="001801C4" w:rsidRPr="00917044">
        <w:rPr>
          <w:sz w:val="28"/>
          <w:szCs w:val="28"/>
        </w:rPr>
        <w:lastRenderedPageBreak/>
        <w:t>устройств к электрическим сетям, максимальная мощность которых не превышает 15 кВт включительно</w:t>
      </w:r>
      <w:r w:rsidR="001801C4" w:rsidRPr="00917044">
        <w:t>,</w:t>
      </w:r>
      <w:r w:rsidRPr="00917044">
        <w:rPr>
          <w:sz w:val="28"/>
          <w:szCs w:val="28"/>
        </w:rPr>
        <w:t xml:space="preserve"> о приобретении горюче-смазочных материалов</w:t>
      </w:r>
      <w:r w:rsidR="001D5B9F" w:rsidRPr="00917044">
        <w:rPr>
          <w:sz w:val="28"/>
          <w:szCs w:val="28"/>
        </w:rPr>
        <w:t>,</w:t>
      </w:r>
      <w:r w:rsidRPr="00917044">
        <w:rPr>
          <w:sz w:val="28"/>
          <w:szCs w:val="28"/>
        </w:rPr>
        <w:t xml:space="preserve"> по договорам обязательного страхования гражданской ответственности владельцев транспортных средств, иных видов обязательного страхования, предусмотренных законодательством Российской Федерации, нормативными правовыми актами Республики Коми, по договорам о проведении культурно-массовых</w:t>
      </w:r>
      <w:r w:rsidR="001801C4" w:rsidRPr="00917044">
        <w:rPr>
          <w:sz w:val="28"/>
          <w:szCs w:val="28"/>
        </w:rPr>
        <w:t>, молодежных</w:t>
      </w:r>
      <w:r w:rsidRPr="00917044">
        <w:rPr>
          <w:sz w:val="28"/>
          <w:szCs w:val="28"/>
        </w:rPr>
        <w:t xml:space="preserve"> и спортивных мероприятий на территории </w:t>
      </w:r>
      <w:r w:rsidR="00FD308C" w:rsidRPr="00917044">
        <w:rPr>
          <w:sz w:val="28"/>
          <w:szCs w:val="28"/>
        </w:rPr>
        <w:t>сельского поселения «</w:t>
      </w:r>
      <w:r w:rsidR="00001D2E" w:rsidRPr="00A901D9">
        <w:rPr>
          <w:sz w:val="28"/>
          <w:szCs w:val="28"/>
        </w:rPr>
        <w:t>Приозёрный</w:t>
      </w:r>
      <w:r w:rsidR="00FD308C" w:rsidRPr="00917044">
        <w:rPr>
          <w:sz w:val="28"/>
          <w:szCs w:val="28"/>
        </w:rPr>
        <w:t>»</w:t>
      </w:r>
      <w:r w:rsidRPr="00917044">
        <w:rPr>
          <w:sz w:val="28"/>
          <w:szCs w:val="28"/>
        </w:rPr>
        <w:t xml:space="preserve"> </w:t>
      </w:r>
      <w:r w:rsidR="000A6A7D" w:rsidRPr="00917044">
        <w:rPr>
          <w:sz w:val="28"/>
          <w:szCs w:val="28"/>
        </w:rPr>
        <w:t xml:space="preserve">, </w:t>
      </w:r>
      <w:r w:rsidRPr="00917044">
        <w:rPr>
          <w:sz w:val="28"/>
          <w:szCs w:val="28"/>
        </w:rPr>
        <w:t>а также по договорам (</w:t>
      </w:r>
      <w:r w:rsidR="00520FE7" w:rsidRPr="00917044">
        <w:rPr>
          <w:sz w:val="28"/>
          <w:szCs w:val="28"/>
        </w:rPr>
        <w:t xml:space="preserve">муниципальным </w:t>
      </w:r>
      <w:r w:rsidRPr="00917044">
        <w:rPr>
          <w:sz w:val="28"/>
          <w:szCs w:val="28"/>
        </w:rPr>
        <w:t>контрактам), связанным с мероприятиями по ликвидации последствий чрезвычайных ситуаций и проведением аварийно-спасате</w:t>
      </w:r>
      <w:r w:rsidR="00520FE7" w:rsidRPr="00917044">
        <w:rPr>
          <w:sz w:val="28"/>
          <w:szCs w:val="28"/>
        </w:rPr>
        <w:t>льных и других неотложных работ</w:t>
      </w:r>
      <w:r w:rsidR="004B63B7" w:rsidRPr="00917044">
        <w:rPr>
          <w:sz w:val="28"/>
          <w:szCs w:val="28"/>
        </w:rPr>
        <w:t>, по договорам на приобретение и продление неисключительных (пользовательских), лицензионных прав на программное обеспечение, обслуживание программного обеспечения</w:t>
      </w:r>
      <w:r w:rsidRPr="00917044">
        <w:rPr>
          <w:sz w:val="28"/>
          <w:szCs w:val="28"/>
        </w:rPr>
        <w:t>;</w:t>
      </w:r>
    </w:p>
    <w:p w:rsidR="002C7309" w:rsidRPr="00917044" w:rsidRDefault="002C73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7044">
        <w:rPr>
          <w:sz w:val="28"/>
        </w:rPr>
        <w:t>2</w:t>
      </w:r>
      <w:r w:rsidR="00520FE7" w:rsidRPr="00917044">
        <w:rPr>
          <w:sz w:val="28"/>
        </w:rPr>
        <w:t>) в размере до</w:t>
      </w:r>
      <w:r w:rsidRPr="00917044">
        <w:rPr>
          <w:sz w:val="28"/>
        </w:rPr>
        <w:t xml:space="preserve"> 30</w:t>
      </w:r>
      <w:r w:rsidR="00520FE7" w:rsidRPr="00917044">
        <w:rPr>
          <w:sz w:val="28"/>
        </w:rPr>
        <w:t xml:space="preserve"> процентов</w:t>
      </w:r>
      <w:r w:rsidRPr="00917044">
        <w:rPr>
          <w:sz w:val="28"/>
        </w:rPr>
        <w:t xml:space="preserve"> суммы договора (</w:t>
      </w:r>
      <w:r w:rsidR="00520FE7" w:rsidRPr="00917044">
        <w:rPr>
          <w:sz w:val="28"/>
        </w:rPr>
        <w:t xml:space="preserve">муниципального </w:t>
      </w:r>
      <w:r w:rsidRPr="00917044">
        <w:rPr>
          <w:sz w:val="28"/>
        </w:rPr>
        <w:t>контракта)</w:t>
      </w:r>
      <w:r w:rsidR="00E5455C" w:rsidRPr="00917044">
        <w:rPr>
          <w:sz w:val="28"/>
        </w:rPr>
        <w:t>, но не более 30</w:t>
      </w:r>
      <w:r w:rsidR="00FD308C" w:rsidRPr="00917044">
        <w:rPr>
          <w:sz w:val="28"/>
        </w:rPr>
        <w:t xml:space="preserve"> </w:t>
      </w:r>
      <w:r w:rsidR="00E5455C" w:rsidRPr="00917044">
        <w:rPr>
          <w:sz w:val="28"/>
        </w:rPr>
        <w:t>процентов лимитов бюджетных обязательств, доведенных на соответствующий финансовый год</w:t>
      </w:r>
      <w:r w:rsidR="003901F6" w:rsidRPr="00917044">
        <w:rPr>
          <w:sz w:val="28"/>
        </w:rPr>
        <w:t xml:space="preserve"> по соответствующему коду бюджетной классификации Российской Федерации</w:t>
      </w:r>
      <w:r w:rsidR="00E5455C" w:rsidRPr="00917044">
        <w:rPr>
          <w:sz w:val="28"/>
        </w:rPr>
        <w:t xml:space="preserve"> </w:t>
      </w:r>
      <w:r w:rsidRPr="00917044">
        <w:rPr>
          <w:sz w:val="28"/>
        </w:rPr>
        <w:t>- по остальным договорам (</w:t>
      </w:r>
      <w:r w:rsidR="00520FE7" w:rsidRPr="00917044">
        <w:rPr>
          <w:sz w:val="28"/>
        </w:rPr>
        <w:t xml:space="preserve">муниципальным </w:t>
      </w:r>
      <w:r w:rsidRPr="00917044">
        <w:rPr>
          <w:sz w:val="28"/>
        </w:rPr>
        <w:t xml:space="preserve">контрактам), </w:t>
      </w:r>
      <w:r w:rsidRPr="00917044">
        <w:rPr>
          <w:sz w:val="28"/>
          <w:szCs w:val="28"/>
        </w:rPr>
        <w:t>если иное не предусмотрено нормативными правовыми актами Российской Федерации, нормативными правовыми актами Республики Коми.</w:t>
      </w:r>
    </w:p>
    <w:p w:rsidR="000A6A7D" w:rsidRPr="00917044" w:rsidRDefault="00917044" w:rsidP="000A6A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917044">
        <w:rPr>
          <w:rFonts w:ascii="Times New Roman" w:hAnsi="Times New Roman" w:cs="Times New Roman"/>
          <w:sz w:val="28"/>
        </w:rPr>
        <w:t>8</w:t>
      </w:r>
      <w:r w:rsidR="00E5455C" w:rsidRPr="00917044">
        <w:rPr>
          <w:rFonts w:ascii="Times New Roman" w:hAnsi="Times New Roman" w:cs="Times New Roman"/>
          <w:sz w:val="28"/>
        </w:rPr>
        <w:t>.</w:t>
      </w:r>
      <w:r w:rsidR="000A6A7D" w:rsidRPr="00917044">
        <w:rPr>
          <w:rFonts w:ascii="Times New Roman" w:hAnsi="Times New Roman" w:cs="Times New Roman"/>
          <w:sz w:val="28"/>
        </w:rPr>
        <w:t xml:space="preserve"> Главным распорядител</w:t>
      </w:r>
      <w:r w:rsidR="002A26EE" w:rsidRPr="00917044">
        <w:rPr>
          <w:rFonts w:ascii="Times New Roman" w:hAnsi="Times New Roman" w:cs="Times New Roman"/>
          <w:sz w:val="28"/>
        </w:rPr>
        <w:t>я</w:t>
      </w:r>
      <w:r w:rsidR="000A6A7D" w:rsidRPr="00917044">
        <w:rPr>
          <w:rFonts w:ascii="Times New Roman" w:hAnsi="Times New Roman" w:cs="Times New Roman"/>
          <w:sz w:val="28"/>
        </w:rPr>
        <w:t>м средств бюджета</w:t>
      </w:r>
      <w:r w:rsidR="00E5455C" w:rsidRPr="00917044">
        <w:rPr>
          <w:rFonts w:ascii="Times New Roman" w:hAnsi="Times New Roman" w:cs="Times New Roman"/>
          <w:sz w:val="28"/>
        </w:rPr>
        <w:t xml:space="preserve"> поселения </w:t>
      </w:r>
      <w:r w:rsidR="000A6A7D" w:rsidRPr="00917044">
        <w:rPr>
          <w:rFonts w:ascii="Times New Roman" w:hAnsi="Times New Roman" w:cs="Times New Roman"/>
          <w:sz w:val="28"/>
        </w:rPr>
        <w:t xml:space="preserve"> не допуска</w:t>
      </w:r>
      <w:r w:rsidR="003901F6" w:rsidRPr="00917044">
        <w:rPr>
          <w:rFonts w:ascii="Times New Roman" w:hAnsi="Times New Roman" w:cs="Times New Roman"/>
          <w:sz w:val="28"/>
        </w:rPr>
        <w:t>ть</w:t>
      </w:r>
      <w:r w:rsidR="000A6A7D" w:rsidRPr="00917044">
        <w:rPr>
          <w:rFonts w:ascii="Times New Roman" w:hAnsi="Times New Roman" w:cs="Times New Roman"/>
          <w:sz w:val="28"/>
        </w:rPr>
        <w:t xml:space="preserve">  уменьшени</w:t>
      </w:r>
      <w:r w:rsidR="003901F6" w:rsidRPr="00917044">
        <w:rPr>
          <w:rFonts w:ascii="Times New Roman" w:hAnsi="Times New Roman" w:cs="Times New Roman"/>
          <w:sz w:val="28"/>
        </w:rPr>
        <w:t>я</w:t>
      </w:r>
      <w:r w:rsidR="000A6A7D" w:rsidRPr="00917044">
        <w:rPr>
          <w:rFonts w:ascii="Times New Roman" w:hAnsi="Times New Roman" w:cs="Times New Roman"/>
          <w:sz w:val="28"/>
        </w:rPr>
        <w:t xml:space="preserve">  лимитов бюджетных обязательств  на уплату  начислений  на выплаты  по оплате труда в целях увеличения  лимитов бюджетных обязательств, предусмотренных на иные цели</w:t>
      </w:r>
      <w:r w:rsidR="00EA2A6F" w:rsidRPr="00917044">
        <w:rPr>
          <w:rFonts w:ascii="Times New Roman" w:hAnsi="Times New Roman" w:cs="Times New Roman"/>
          <w:sz w:val="28"/>
        </w:rPr>
        <w:t>, за исключением лимитов бюджетных обязательств для исполнения требований   исполнительных документов и решений налоговых органов о взыскании налога, сбора, страхового взноса, пеней и штрафов, предусматривающих обращение взыскания на</w:t>
      </w:r>
      <w:r w:rsidR="00EA2A6F" w:rsidRPr="00917044">
        <w:rPr>
          <w:rFonts w:ascii="Times New Roman" w:hAnsi="Times New Roman" w:cs="Times New Roman"/>
          <w:sz w:val="28"/>
          <w:szCs w:val="28"/>
        </w:rPr>
        <w:t xml:space="preserve"> средства бюджета сельского поселения. </w:t>
      </w:r>
    </w:p>
    <w:p w:rsidR="00CF27B1" w:rsidRPr="00C74C24" w:rsidRDefault="00C74C24" w:rsidP="00CF27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4C24">
        <w:rPr>
          <w:sz w:val="28"/>
        </w:rPr>
        <w:t>9</w:t>
      </w:r>
      <w:r w:rsidR="00E715A3" w:rsidRPr="00C74C24">
        <w:rPr>
          <w:sz w:val="28"/>
        </w:rPr>
        <w:t>.</w:t>
      </w:r>
      <w:r w:rsidR="00CF27B1" w:rsidRPr="00C74C24">
        <w:rPr>
          <w:sz w:val="28"/>
          <w:szCs w:val="28"/>
        </w:rPr>
        <w:t xml:space="preserve"> Установить, что предложения по внесению в </w:t>
      </w:r>
      <w:r w:rsidR="005130E7" w:rsidRPr="00C74C24">
        <w:rPr>
          <w:sz w:val="28"/>
          <w:szCs w:val="28"/>
        </w:rPr>
        <w:t>решение о бюджете муниципального</w:t>
      </w:r>
      <w:r w:rsidR="00E5455C" w:rsidRPr="00C74C24">
        <w:rPr>
          <w:sz w:val="28"/>
          <w:szCs w:val="28"/>
        </w:rPr>
        <w:t xml:space="preserve"> </w:t>
      </w:r>
      <w:r w:rsidR="00066BC4" w:rsidRPr="00C74C24">
        <w:rPr>
          <w:sz w:val="28"/>
          <w:szCs w:val="28"/>
        </w:rPr>
        <w:t>образования сельского поселения</w:t>
      </w:r>
      <w:r w:rsidR="00424E34" w:rsidRPr="00C74C24">
        <w:rPr>
          <w:sz w:val="28"/>
          <w:szCs w:val="28"/>
        </w:rPr>
        <w:t xml:space="preserve"> на </w:t>
      </w:r>
      <w:r w:rsidR="00075D59" w:rsidRPr="00C74C24">
        <w:rPr>
          <w:sz w:val="28"/>
          <w:szCs w:val="28"/>
        </w:rPr>
        <w:t>текущий финансовый</w:t>
      </w:r>
      <w:r w:rsidR="00424E34" w:rsidRPr="00C74C24">
        <w:rPr>
          <w:sz w:val="28"/>
          <w:szCs w:val="28"/>
        </w:rPr>
        <w:t xml:space="preserve"> год и плановый период </w:t>
      </w:r>
      <w:r w:rsidR="00CF27B1" w:rsidRPr="00C74C24">
        <w:rPr>
          <w:sz w:val="28"/>
          <w:szCs w:val="28"/>
        </w:rPr>
        <w:t>изменений, представляемы</w:t>
      </w:r>
      <w:r w:rsidR="00E5455C" w:rsidRPr="00C74C24">
        <w:rPr>
          <w:sz w:val="28"/>
          <w:szCs w:val="28"/>
        </w:rPr>
        <w:t>е</w:t>
      </w:r>
      <w:r w:rsidR="00CF27B1" w:rsidRPr="00C74C24">
        <w:rPr>
          <w:sz w:val="28"/>
          <w:szCs w:val="28"/>
        </w:rPr>
        <w:t xml:space="preserve"> в </w:t>
      </w:r>
      <w:r w:rsidR="00424E34" w:rsidRPr="00C74C24">
        <w:rPr>
          <w:sz w:val="28"/>
          <w:szCs w:val="28"/>
        </w:rPr>
        <w:t xml:space="preserve">финансовый орган поселения  </w:t>
      </w:r>
      <w:r w:rsidR="00CF27B1" w:rsidRPr="00C74C24">
        <w:rPr>
          <w:sz w:val="28"/>
          <w:szCs w:val="28"/>
        </w:rPr>
        <w:t xml:space="preserve"> главным распорядител</w:t>
      </w:r>
      <w:r w:rsidR="00066BC4" w:rsidRPr="00C74C24">
        <w:rPr>
          <w:sz w:val="28"/>
          <w:szCs w:val="28"/>
        </w:rPr>
        <w:t>ем</w:t>
      </w:r>
      <w:r w:rsidR="00CF27B1" w:rsidRPr="00C74C24">
        <w:rPr>
          <w:sz w:val="28"/>
          <w:szCs w:val="28"/>
        </w:rPr>
        <w:t xml:space="preserve"> средств бюджета </w:t>
      </w:r>
      <w:r w:rsidR="00066BC4" w:rsidRPr="00C74C24">
        <w:rPr>
          <w:sz w:val="28"/>
          <w:szCs w:val="28"/>
        </w:rPr>
        <w:t>поселения</w:t>
      </w:r>
      <w:r w:rsidR="00CF27B1" w:rsidRPr="00C74C24">
        <w:rPr>
          <w:sz w:val="28"/>
          <w:szCs w:val="28"/>
        </w:rPr>
        <w:t>, должны содержать:</w:t>
      </w:r>
    </w:p>
    <w:p w:rsidR="00CF27B1" w:rsidRPr="00C74C24" w:rsidRDefault="00CF27B1" w:rsidP="00CF27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4C24">
        <w:rPr>
          <w:sz w:val="28"/>
          <w:szCs w:val="28"/>
        </w:rPr>
        <w:t>1)</w:t>
      </w:r>
      <w:r w:rsidR="001D5B9F" w:rsidRPr="00C74C24">
        <w:rPr>
          <w:sz w:val="28"/>
          <w:szCs w:val="28"/>
        </w:rPr>
        <w:t xml:space="preserve"> </w:t>
      </w:r>
      <w:r w:rsidRPr="00C74C24">
        <w:rPr>
          <w:sz w:val="28"/>
          <w:szCs w:val="28"/>
        </w:rPr>
        <w:t>детальное обоснование причин изменения показателей, подтверждаемое соответствующими расчетами;</w:t>
      </w:r>
    </w:p>
    <w:p w:rsidR="00CF27B1" w:rsidRPr="00C74C24" w:rsidRDefault="001D5B9F" w:rsidP="005130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4C24">
        <w:rPr>
          <w:sz w:val="28"/>
          <w:szCs w:val="28"/>
        </w:rPr>
        <w:t>2</w:t>
      </w:r>
      <w:r w:rsidR="00CF27B1" w:rsidRPr="00C74C24">
        <w:rPr>
          <w:sz w:val="28"/>
          <w:szCs w:val="28"/>
        </w:rPr>
        <w:t>)</w:t>
      </w:r>
      <w:r w:rsidRPr="00C74C24">
        <w:rPr>
          <w:sz w:val="28"/>
          <w:szCs w:val="28"/>
        </w:rPr>
        <w:t xml:space="preserve">   </w:t>
      </w:r>
      <w:r w:rsidR="00CF27B1" w:rsidRPr="00C74C24">
        <w:rPr>
          <w:sz w:val="28"/>
          <w:szCs w:val="28"/>
        </w:rPr>
        <w:t xml:space="preserve"> источник финансирования, в случае</w:t>
      </w:r>
      <w:r w:rsidR="0050780F" w:rsidRPr="00C74C24">
        <w:rPr>
          <w:sz w:val="28"/>
          <w:szCs w:val="28"/>
        </w:rPr>
        <w:t xml:space="preserve">, </w:t>
      </w:r>
      <w:r w:rsidR="00CF27B1" w:rsidRPr="00C74C24">
        <w:rPr>
          <w:sz w:val="28"/>
          <w:szCs w:val="28"/>
        </w:rPr>
        <w:t xml:space="preserve">если предлагаемые изменения связаны с увеличением расходов бюджета </w:t>
      </w:r>
      <w:r w:rsidR="00066BC4" w:rsidRPr="00C74C24">
        <w:rPr>
          <w:sz w:val="28"/>
          <w:szCs w:val="28"/>
        </w:rPr>
        <w:t xml:space="preserve">поселения </w:t>
      </w:r>
      <w:r w:rsidR="00CF27B1" w:rsidRPr="00C74C24">
        <w:rPr>
          <w:sz w:val="28"/>
          <w:szCs w:val="28"/>
        </w:rPr>
        <w:t xml:space="preserve">на </w:t>
      </w:r>
      <w:r w:rsidRPr="00C74C24">
        <w:rPr>
          <w:sz w:val="28"/>
          <w:szCs w:val="28"/>
        </w:rPr>
        <w:t xml:space="preserve">соответствующий финансовый </w:t>
      </w:r>
      <w:r w:rsidR="00C74C24" w:rsidRPr="00C74C24">
        <w:rPr>
          <w:sz w:val="28"/>
          <w:szCs w:val="28"/>
        </w:rPr>
        <w:t>год;</w:t>
      </w:r>
    </w:p>
    <w:p w:rsidR="00C74C24" w:rsidRDefault="00C74C24" w:rsidP="005130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4C24">
        <w:rPr>
          <w:sz w:val="28"/>
          <w:szCs w:val="28"/>
        </w:rPr>
        <w:t>3) влияние предлагаемых</w:t>
      </w:r>
      <w:r w:rsidRPr="008E01D1">
        <w:rPr>
          <w:sz w:val="28"/>
          <w:szCs w:val="28"/>
        </w:rPr>
        <w:t xml:space="preserve"> изменений на индикаторы (показатели) соответствующей муниципальной программы </w:t>
      </w:r>
      <w:r w:rsidR="00B52020"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001D2E" w:rsidRPr="00A901D9">
        <w:rPr>
          <w:sz w:val="28"/>
          <w:szCs w:val="28"/>
        </w:rPr>
        <w:t>Приозёрный</w:t>
      </w:r>
      <w:r w:rsidR="00B52020" w:rsidRPr="00C821BC"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8D4896" w:rsidRDefault="008D4896" w:rsidP="008D4896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BA1634">
        <w:rPr>
          <w:sz w:val="28"/>
          <w:szCs w:val="28"/>
        </w:rPr>
        <w:t xml:space="preserve">Установить, что внесение в установленном порядке изменений в показатели сводной бюджетной росписи бюджета </w:t>
      </w:r>
      <w:r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001D2E" w:rsidRPr="00A901D9">
        <w:rPr>
          <w:sz w:val="28"/>
          <w:szCs w:val="28"/>
        </w:rPr>
        <w:t>Приозёрный</w:t>
      </w:r>
      <w:r w:rsidRPr="00C821BC">
        <w:rPr>
          <w:bCs/>
          <w:sz w:val="28"/>
          <w:szCs w:val="28"/>
        </w:rPr>
        <w:t>»</w:t>
      </w:r>
      <w:r w:rsidRPr="00BA1634">
        <w:rPr>
          <w:sz w:val="28"/>
          <w:szCs w:val="28"/>
        </w:rPr>
        <w:t xml:space="preserve"> по расходам в части перераспределения бюджетных ассигнований в пределах утвержденного </w:t>
      </w:r>
      <w:r w:rsidRPr="00BA1634">
        <w:rPr>
          <w:sz w:val="28"/>
          <w:szCs w:val="28"/>
        </w:rPr>
        <w:lastRenderedPageBreak/>
        <w:t xml:space="preserve">настоящим Решением о бюджете объема бюджетных ассигнований на реализацию муниципальной программы </w:t>
      </w:r>
      <w:r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001D2E" w:rsidRPr="00A901D9">
        <w:rPr>
          <w:sz w:val="28"/>
          <w:szCs w:val="28"/>
        </w:rPr>
        <w:t>Приозёрный</w:t>
      </w:r>
      <w:r w:rsidRPr="00C821BC">
        <w:rPr>
          <w:bCs/>
          <w:sz w:val="28"/>
          <w:szCs w:val="28"/>
        </w:rPr>
        <w:t>»</w:t>
      </w:r>
      <w:r w:rsidRPr="00BA1634">
        <w:rPr>
          <w:sz w:val="28"/>
          <w:szCs w:val="28"/>
        </w:rPr>
        <w:t>, а также бюджетных ассигнований, предусмотренных главному распорядителю бюджетных средств по непрограммным направлениям деятельности, на соответствующий финансовый год осуществляется Управлением финансов на основании письменного обращения главного распорядителя бюджетных средств</w:t>
      </w:r>
      <w:r w:rsidR="00522B60">
        <w:rPr>
          <w:sz w:val="28"/>
          <w:szCs w:val="28"/>
        </w:rPr>
        <w:t>.</w:t>
      </w:r>
      <w:r w:rsidRPr="00BA1634">
        <w:rPr>
          <w:sz w:val="28"/>
          <w:szCs w:val="28"/>
        </w:rPr>
        <w:t xml:space="preserve"> </w:t>
      </w:r>
    </w:p>
    <w:p w:rsidR="002C7309" w:rsidRPr="00522B60" w:rsidRDefault="00B520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>10</w:t>
      </w:r>
      <w:r w:rsidR="002C7309" w:rsidRPr="00522B60">
        <w:rPr>
          <w:rFonts w:ascii="Times New Roman" w:hAnsi="Times New Roman" w:cs="Times New Roman"/>
          <w:sz w:val="28"/>
        </w:rPr>
        <w:t>.  Главн</w:t>
      </w:r>
      <w:r w:rsidR="002A26EE" w:rsidRPr="00522B60">
        <w:rPr>
          <w:rFonts w:ascii="Times New Roman" w:hAnsi="Times New Roman" w:cs="Times New Roman"/>
          <w:sz w:val="28"/>
        </w:rPr>
        <w:t>ым</w:t>
      </w:r>
      <w:r w:rsidR="002C7309" w:rsidRPr="00522B60">
        <w:rPr>
          <w:rFonts w:ascii="Times New Roman" w:hAnsi="Times New Roman" w:cs="Times New Roman"/>
          <w:sz w:val="28"/>
        </w:rPr>
        <w:t xml:space="preserve"> распорядител</w:t>
      </w:r>
      <w:r w:rsidR="002A26EE" w:rsidRPr="00522B60">
        <w:rPr>
          <w:rFonts w:ascii="Times New Roman" w:hAnsi="Times New Roman" w:cs="Times New Roman"/>
          <w:sz w:val="28"/>
        </w:rPr>
        <w:t>ям</w:t>
      </w:r>
      <w:r w:rsidR="002C7309" w:rsidRPr="00522B60">
        <w:rPr>
          <w:rFonts w:ascii="Times New Roman" w:hAnsi="Times New Roman" w:cs="Times New Roman"/>
          <w:sz w:val="28"/>
        </w:rPr>
        <w:t xml:space="preserve"> бюджетных средств</w:t>
      </w:r>
      <w:r w:rsidR="002A26EE" w:rsidRPr="00522B60">
        <w:rPr>
          <w:rFonts w:ascii="Times New Roman" w:hAnsi="Times New Roman" w:cs="Times New Roman"/>
          <w:sz w:val="28"/>
        </w:rPr>
        <w:t xml:space="preserve"> муниципального образования сельского поселения «</w:t>
      </w:r>
      <w:r w:rsidR="00001D2E" w:rsidRPr="00001D2E">
        <w:rPr>
          <w:rFonts w:ascii="Times New Roman" w:hAnsi="Times New Roman" w:cs="Times New Roman"/>
          <w:sz w:val="28"/>
          <w:szCs w:val="28"/>
        </w:rPr>
        <w:t>Приозёрный</w:t>
      </w:r>
      <w:r w:rsidR="002A26EE" w:rsidRPr="00522B60">
        <w:rPr>
          <w:rFonts w:ascii="Times New Roman" w:hAnsi="Times New Roman" w:cs="Times New Roman"/>
          <w:sz w:val="28"/>
        </w:rPr>
        <w:t>»</w:t>
      </w:r>
      <w:r w:rsidR="002C7309" w:rsidRPr="00522B60">
        <w:rPr>
          <w:rFonts w:ascii="Times New Roman" w:hAnsi="Times New Roman" w:cs="Times New Roman"/>
          <w:sz w:val="28"/>
        </w:rPr>
        <w:t>:</w:t>
      </w:r>
    </w:p>
    <w:p w:rsidR="003C4E73" w:rsidRPr="00522B60" w:rsidRDefault="00520FE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>1)</w:t>
      </w:r>
      <w:r w:rsidR="002C7309" w:rsidRPr="00522B60">
        <w:rPr>
          <w:rFonts w:ascii="Times New Roman" w:hAnsi="Times New Roman" w:cs="Times New Roman"/>
          <w:sz w:val="28"/>
        </w:rPr>
        <w:t xml:space="preserve"> в соответствии с требованиями статей 28, 38, 158, 162 Бюджетного кодекса Российской Федерации </w:t>
      </w:r>
      <w:r w:rsidR="003C4E73" w:rsidRPr="00522B60">
        <w:rPr>
          <w:rFonts w:ascii="Times New Roman" w:hAnsi="Times New Roman" w:cs="Times New Roman"/>
          <w:sz w:val="28"/>
        </w:rPr>
        <w:t xml:space="preserve">обеспечить </w:t>
      </w:r>
      <w:r w:rsidR="002C7309" w:rsidRPr="00522B60">
        <w:rPr>
          <w:rFonts w:ascii="Times New Roman" w:hAnsi="Times New Roman" w:cs="Times New Roman"/>
          <w:sz w:val="28"/>
        </w:rPr>
        <w:t xml:space="preserve">результативное, эффективное, адресное и целевое использование средств, выделяемых из бюджета </w:t>
      </w:r>
      <w:r w:rsidR="00066BC4" w:rsidRPr="00522B60">
        <w:rPr>
          <w:rFonts w:ascii="Times New Roman" w:hAnsi="Times New Roman" w:cs="Times New Roman"/>
          <w:sz w:val="28"/>
        </w:rPr>
        <w:t>поселения</w:t>
      </w:r>
      <w:r w:rsidR="003C4E73" w:rsidRPr="00522B60">
        <w:rPr>
          <w:rFonts w:ascii="Times New Roman" w:hAnsi="Times New Roman" w:cs="Times New Roman"/>
          <w:sz w:val="28"/>
        </w:rPr>
        <w:t>;</w:t>
      </w:r>
      <w:r w:rsidR="002C7309" w:rsidRPr="00522B60">
        <w:rPr>
          <w:rFonts w:ascii="Times New Roman" w:hAnsi="Times New Roman" w:cs="Times New Roman"/>
          <w:sz w:val="28"/>
        </w:rPr>
        <w:t xml:space="preserve"> </w:t>
      </w:r>
    </w:p>
    <w:p w:rsidR="002C7309" w:rsidRPr="00522B60" w:rsidRDefault="00E715A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>2</w:t>
      </w:r>
      <w:r w:rsidR="00520FE7" w:rsidRPr="00522B60">
        <w:rPr>
          <w:rFonts w:ascii="Times New Roman" w:hAnsi="Times New Roman" w:cs="Times New Roman"/>
          <w:sz w:val="28"/>
        </w:rPr>
        <w:t>)</w:t>
      </w:r>
      <w:r w:rsidR="002C7309" w:rsidRPr="00522B60">
        <w:rPr>
          <w:rFonts w:ascii="Times New Roman" w:hAnsi="Times New Roman" w:cs="Times New Roman"/>
          <w:sz w:val="28"/>
        </w:rPr>
        <w:t xml:space="preserve"> </w:t>
      </w:r>
      <w:r w:rsidR="002C7309" w:rsidRPr="00522B60">
        <w:rPr>
          <w:rFonts w:ascii="Times New Roman" w:hAnsi="Times New Roman" w:cs="Times New Roman"/>
          <w:sz w:val="28"/>
          <w:szCs w:val="28"/>
        </w:rPr>
        <w:t xml:space="preserve">производить перечисление страховых взносов в </w:t>
      </w:r>
      <w:r w:rsidR="009D021A">
        <w:rPr>
          <w:rFonts w:ascii="Times New Roman" w:hAnsi="Times New Roman" w:cs="Times New Roman"/>
          <w:sz w:val="28"/>
          <w:szCs w:val="28"/>
        </w:rPr>
        <w:t xml:space="preserve">отделение Социального фонда России по Республике Коми </w:t>
      </w:r>
      <w:r w:rsidR="006D080A" w:rsidRPr="00522B60">
        <w:rPr>
          <w:rFonts w:ascii="Times New Roman" w:hAnsi="Times New Roman" w:cs="Times New Roman"/>
          <w:sz w:val="28"/>
          <w:szCs w:val="28"/>
        </w:rPr>
        <w:t>(далее страховых взносов)</w:t>
      </w:r>
      <w:r w:rsidR="001B457A">
        <w:rPr>
          <w:rFonts w:ascii="Times New Roman" w:hAnsi="Times New Roman" w:cs="Times New Roman"/>
          <w:sz w:val="28"/>
          <w:szCs w:val="28"/>
        </w:rPr>
        <w:t xml:space="preserve">  </w:t>
      </w:r>
      <w:r w:rsidR="009D021A">
        <w:rPr>
          <w:rFonts w:ascii="Times New Roman" w:hAnsi="Times New Roman" w:cs="Times New Roman"/>
          <w:sz w:val="28"/>
          <w:szCs w:val="28"/>
        </w:rPr>
        <w:t xml:space="preserve"> </w:t>
      </w:r>
      <w:r w:rsidR="002C7309" w:rsidRPr="00522B60">
        <w:rPr>
          <w:rFonts w:ascii="Times New Roman" w:hAnsi="Times New Roman" w:cs="Times New Roman"/>
          <w:sz w:val="28"/>
          <w:szCs w:val="28"/>
        </w:rPr>
        <w:t>1 раз в месяц, но не позднее сроков, установленных действующим законодательством</w:t>
      </w:r>
      <w:r w:rsidR="002C7309" w:rsidRPr="00522B60">
        <w:rPr>
          <w:rFonts w:ascii="Times New Roman" w:hAnsi="Times New Roman" w:cs="Times New Roman"/>
          <w:sz w:val="28"/>
        </w:rPr>
        <w:t xml:space="preserve"> Российской Федерации. Обеспечить контроль за недопущением наличия необоснованной дебиторской задолженности по перечислениям страховых взносов </w:t>
      </w:r>
      <w:r w:rsidR="006D080A" w:rsidRPr="00522B60">
        <w:rPr>
          <w:rFonts w:ascii="Times New Roman" w:hAnsi="Times New Roman" w:cs="Times New Roman"/>
          <w:sz w:val="28"/>
        </w:rPr>
        <w:t xml:space="preserve">и </w:t>
      </w:r>
      <w:r w:rsidR="002C7309" w:rsidRPr="00522B60">
        <w:rPr>
          <w:rFonts w:ascii="Times New Roman" w:hAnsi="Times New Roman" w:cs="Times New Roman"/>
          <w:sz w:val="28"/>
        </w:rPr>
        <w:t>других обязательных платежей в бюджеты бюджетной системы Российской Федерации.</w:t>
      </w:r>
    </w:p>
    <w:p w:rsidR="002C7309" w:rsidRPr="00522B60" w:rsidRDefault="002C73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>При несвоевременном перечислении налогов</w:t>
      </w:r>
      <w:r w:rsidR="006D080A" w:rsidRPr="00522B60">
        <w:rPr>
          <w:rFonts w:ascii="Times New Roman" w:hAnsi="Times New Roman" w:cs="Times New Roman"/>
          <w:sz w:val="28"/>
        </w:rPr>
        <w:t>,</w:t>
      </w:r>
      <w:r w:rsidRPr="00522B60">
        <w:rPr>
          <w:rFonts w:ascii="Times New Roman" w:hAnsi="Times New Roman" w:cs="Times New Roman"/>
          <w:sz w:val="28"/>
        </w:rPr>
        <w:t xml:space="preserve"> сборов</w:t>
      </w:r>
      <w:r w:rsidR="003C4E73" w:rsidRPr="00522B60">
        <w:rPr>
          <w:rFonts w:ascii="Times New Roman" w:hAnsi="Times New Roman" w:cs="Times New Roman"/>
          <w:sz w:val="28"/>
        </w:rPr>
        <w:t>,</w:t>
      </w:r>
      <w:r w:rsidR="0050780F" w:rsidRPr="00522B60">
        <w:rPr>
          <w:rFonts w:ascii="Times New Roman" w:hAnsi="Times New Roman" w:cs="Times New Roman"/>
          <w:sz w:val="28"/>
        </w:rPr>
        <w:t xml:space="preserve"> </w:t>
      </w:r>
      <w:r w:rsidR="003C4E73" w:rsidRPr="00522B60">
        <w:rPr>
          <w:rFonts w:ascii="Times New Roman" w:hAnsi="Times New Roman" w:cs="Times New Roman"/>
          <w:sz w:val="28"/>
        </w:rPr>
        <w:t>штрафов</w:t>
      </w:r>
      <w:r w:rsidRPr="00522B60">
        <w:rPr>
          <w:rFonts w:ascii="Times New Roman" w:hAnsi="Times New Roman" w:cs="Times New Roman"/>
          <w:sz w:val="28"/>
        </w:rPr>
        <w:t xml:space="preserve"> и иных обязательных платежей в бюджеты бюджетной системы Российской Федерации проводится служебная проверка, по итогам которой виновные лица, допустившие данные нарушения, возмещают в бюджет суммы пеней и штрафов.</w:t>
      </w:r>
    </w:p>
    <w:p w:rsidR="002C7309" w:rsidRPr="00522B60" w:rsidRDefault="003C4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>3</w:t>
      </w:r>
      <w:r w:rsidR="00520FE7" w:rsidRPr="00522B60">
        <w:rPr>
          <w:rFonts w:ascii="Times New Roman" w:hAnsi="Times New Roman" w:cs="Times New Roman"/>
          <w:sz w:val="28"/>
        </w:rPr>
        <w:t>)</w:t>
      </w:r>
      <w:r w:rsidR="002C7309" w:rsidRPr="00522B60">
        <w:rPr>
          <w:rFonts w:ascii="Times New Roman" w:hAnsi="Times New Roman" w:cs="Times New Roman"/>
          <w:sz w:val="28"/>
        </w:rPr>
        <w:t xml:space="preserve"> осуществлять внутренний (ведомственный) финансовый контроль за использованием бюджетных средств, продолжить работу по усилению контроля за состоянием расчетной дисциплины, полнотой проведени</w:t>
      </w:r>
      <w:r w:rsidR="0050780F" w:rsidRPr="00522B60">
        <w:rPr>
          <w:rFonts w:ascii="Times New Roman" w:hAnsi="Times New Roman" w:cs="Times New Roman"/>
          <w:sz w:val="28"/>
        </w:rPr>
        <w:t>я</w:t>
      </w:r>
      <w:r w:rsidR="002C7309" w:rsidRPr="00522B60">
        <w:rPr>
          <w:rFonts w:ascii="Times New Roman" w:hAnsi="Times New Roman" w:cs="Times New Roman"/>
          <w:sz w:val="28"/>
        </w:rPr>
        <w:t xml:space="preserve"> инвентаризации имущества и обязательств, сокращению дебиторской и кредиторской задолженности.</w:t>
      </w:r>
    </w:p>
    <w:p w:rsidR="002C7309" w:rsidRPr="00522B60" w:rsidRDefault="00522B6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>4) н</w:t>
      </w:r>
      <w:r w:rsidR="002C7309" w:rsidRPr="00522B60">
        <w:rPr>
          <w:rFonts w:ascii="Times New Roman" w:hAnsi="Times New Roman" w:cs="Times New Roman"/>
          <w:sz w:val="28"/>
        </w:rPr>
        <w:t>е допускать образования по состоянию на 1-е число месяца, следующего за отчетным, просроченной задолженности.</w:t>
      </w:r>
    </w:p>
    <w:p w:rsidR="002C7309" w:rsidRPr="00522B60" w:rsidRDefault="00522B6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>5) о</w:t>
      </w:r>
      <w:r w:rsidR="002C7309" w:rsidRPr="00522B60">
        <w:rPr>
          <w:rFonts w:ascii="Times New Roman" w:hAnsi="Times New Roman" w:cs="Times New Roman"/>
          <w:sz w:val="28"/>
        </w:rPr>
        <w:t>беспечить контроль за недопущением наличия необоснованной дебиторской задолженности по состоянию на 1-е число месяца, следующего за отчетным;</w:t>
      </w:r>
    </w:p>
    <w:p w:rsidR="003C4E73" w:rsidRPr="00522B60" w:rsidRDefault="00522B6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>11</w:t>
      </w:r>
      <w:r w:rsidR="004B4B32" w:rsidRPr="00522B60">
        <w:rPr>
          <w:rFonts w:ascii="Times New Roman" w:hAnsi="Times New Roman" w:cs="Times New Roman"/>
          <w:sz w:val="28"/>
        </w:rPr>
        <w:t>. Главны</w:t>
      </w:r>
      <w:r w:rsidR="00F4087F" w:rsidRPr="00522B60">
        <w:rPr>
          <w:rFonts w:ascii="Times New Roman" w:hAnsi="Times New Roman" w:cs="Times New Roman"/>
          <w:sz w:val="28"/>
        </w:rPr>
        <w:t>й</w:t>
      </w:r>
      <w:r w:rsidR="004B4B32" w:rsidRPr="00522B60">
        <w:rPr>
          <w:rFonts w:ascii="Times New Roman" w:hAnsi="Times New Roman" w:cs="Times New Roman"/>
          <w:sz w:val="28"/>
        </w:rPr>
        <w:t xml:space="preserve"> распорядител</w:t>
      </w:r>
      <w:r w:rsidR="00F4087F" w:rsidRPr="00522B60">
        <w:rPr>
          <w:rFonts w:ascii="Times New Roman" w:hAnsi="Times New Roman" w:cs="Times New Roman"/>
          <w:sz w:val="28"/>
        </w:rPr>
        <w:t>ь</w:t>
      </w:r>
      <w:r w:rsidR="004D7D79" w:rsidRPr="00522B60">
        <w:rPr>
          <w:rFonts w:ascii="Times New Roman" w:hAnsi="Times New Roman" w:cs="Times New Roman"/>
          <w:sz w:val="28"/>
        </w:rPr>
        <w:t xml:space="preserve"> средств бюджета </w:t>
      </w:r>
      <w:r w:rsidR="00F4087F" w:rsidRPr="00522B60">
        <w:rPr>
          <w:rFonts w:ascii="Times New Roman" w:hAnsi="Times New Roman" w:cs="Times New Roman"/>
          <w:sz w:val="28"/>
        </w:rPr>
        <w:t>поселения</w:t>
      </w:r>
      <w:r w:rsidR="004D7D79" w:rsidRPr="00522B60">
        <w:rPr>
          <w:rFonts w:ascii="Times New Roman" w:hAnsi="Times New Roman" w:cs="Times New Roman"/>
          <w:sz w:val="28"/>
        </w:rPr>
        <w:t>, главны</w:t>
      </w:r>
      <w:r w:rsidR="00F4087F" w:rsidRPr="00522B60">
        <w:rPr>
          <w:rFonts w:ascii="Times New Roman" w:hAnsi="Times New Roman" w:cs="Times New Roman"/>
          <w:sz w:val="28"/>
        </w:rPr>
        <w:t>й</w:t>
      </w:r>
      <w:r w:rsidR="004D7D79" w:rsidRPr="00522B60">
        <w:rPr>
          <w:rFonts w:ascii="Times New Roman" w:hAnsi="Times New Roman" w:cs="Times New Roman"/>
          <w:sz w:val="28"/>
        </w:rPr>
        <w:t xml:space="preserve"> администратор доходов бюджета </w:t>
      </w:r>
      <w:r w:rsidR="00F4087F" w:rsidRPr="00522B60">
        <w:rPr>
          <w:rFonts w:ascii="Times New Roman" w:hAnsi="Times New Roman" w:cs="Times New Roman"/>
          <w:sz w:val="28"/>
        </w:rPr>
        <w:t>поселения</w:t>
      </w:r>
      <w:r w:rsidR="004D7D79" w:rsidRPr="00522B60">
        <w:rPr>
          <w:rFonts w:ascii="Times New Roman" w:hAnsi="Times New Roman" w:cs="Times New Roman"/>
          <w:sz w:val="28"/>
        </w:rPr>
        <w:t>, главны</w:t>
      </w:r>
      <w:r w:rsidR="00F4087F" w:rsidRPr="00522B60">
        <w:rPr>
          <w:rFonts w:ascii="Times New Roman" w:hAnsi="Times New Roman" w:cs="Times New Roman"/>
          <w:sz w:val="28"/>
        </w:rPr>
        <w:t>й</w:t>
      </w:r>
      <w:r w:rsidR="004D7D79" w:rsidRPr="00522B60">
        <w:rPr>
          <w:rFonts w:ascii="Times New Roman" w:hAnsi="Times New Roman" w:cs="Times New Roman"/>
          <w:sz w:val="28"/>
        </w:rPr>
        <w:t xml:space="preserve"> администратор источников финансирования дефицита бюджета </w:t>
      </w:r>
      <w:r w:rsidR="00F4087F" w:rsidRPr="00522B60">
        <w:rPr>
          <w:rFonts w:ascii="Times New Roman" w:hAnsi="Times New Roman" w:cs="Times New Roman"/>
          <w:sz w:val="28"/>
        </w:rPr>
        <w:t>поселения</w:t>
      </w:r>
      <w:r w:rsidR="003C4E73" w:rsidRPr="00522B60">
        <w:rPr>
          <w:rFonts w:ascii="Times New Roman" w:hAnsi="Times New Roman" w:cs="Times New Roman"/>
          <w:sz w:val="28"/>
        </w:rPr>
        <w:t>,</w:t>
      </w:r>
      <w:r w:rsidR="004D7D79" w:rsidRPr="00522B60">
        <w:rPr>
          <w:rFonts w:ascii="Times New Roman" w:hAnsi="Times New Roman" w:cs="Times New Roman"/>
          <w:sz w:val="28"/>
        </w:rPr>
        <w:t xml:space="preserve"> </w:t>
      </w:r>
      <w:r w:rsidR="004B4B32" w:rsidRPr="00522B60">
        <w:rPr>
          <w:rFonts w:ascii="Times New Roman" w:hAnsi="Times New Roman" w:cs="Times New Roman"/>
          <w:sz w:val="28"/>
        </w:rPr>
        <w:t>представл</w:t>
      </w:r>
      <w:r w:rsidR="004D7D79" w:rsidRPr="00522B60">
        <w:rPr>
          <w:rFonts w:ascii="Times New Roman" w:hAnsi="Times New Roman" w:cs="Times New Roman"/>
          <w:sz w:val="28"/>
        </w:rPr>
        <w:t>яют бюджетную отчетность</w:t>
      </w:r>
      <w:r w:rsidR="004B4B32" w:rsidRPr="00522B60">
        <w:rPr>
          <w:rFonts w:ascii="Times New Roman" w:hAnsi="Times New Roman" w:cs="Times New Roman"/>
          <w:sz w:val="28"/>
        </w:rPr>
        <w:t xml:space="preserve"> в </w:t>
      </w:r>
      <w:r w:rsidR="00133C29" w:rsidRPr="00522B60">
        <w:rPr>
          <w:rFonts w:ascii="Times New Roman" w:hAnsi="Times New Roman" w:cs="Times New Roman"/>
          <w:sz w:val="28"/>
        </w:rPr>
        <w:t>финансовый орган</w:t>
      </w:r>
      <w:r w:rsidR="004B4B32" w:rsidRPr="00522B60">
        <w:rPr>
          <w:rFonts w:ascii="Times New Roman" w:hAnsi="Times New Roman" w:cs="Times New Roman"/>
          <w:sz w:val="28"/>
        </w:rPr>
        <w:t xml:space="preserve"> в установленные сроки</w:t>
      </w:r>
      <w:r w:rsidR="004D7D79" w:rsidRPr="00522B60">
        <w:rPr>
          <w:rFonts w:ascii="Times New Roman" w:hAnsi="Times New Roman" w:cs="Times New Roman"/>
          <w:sz w:val="28"/>
        </w:rPr>
        <w:t xml:space="preserve"> и в</w:t>
      </w:r>
      <w:r w:rsidR="004B4B32" w:rsidRPr="00522B60">
        <w:rPr>
          <w:rFonts w:ascii="Times New Roman" w:hAnsi="Times New Roman" w:cs="Times New Roman"/>
          <w:sz w:val="28"/>
        </w:rPr>
        <w:t xml:space="preserve"> порядке, утвержденно</w:t>
      </w:r>
      <w:r w:rsidR="004D7D79" w:rsidRPr="00522B60">
        <w:rPr>
          <w:rFonts w:ascii="Times New Roman" w:hAnsi="Times New Roman" w:cs="Times New Roman"/>
          <w:sz w:val="28"/>
        </w:rPr>
        <w:t>м</w:t>
      </w:r>
      <w:r w:rsidR="004B4B32" w:rsidRPr="00522B60">
        <w:rPr>
          <w:rFonts w:ascii="Times New Roman" w:hAnsi="Times New Roman" w:cs="Times New Roman"/>
          <w:sz w:val="28"/>
        </w:rPr>
        <w:t xml:space="preserve"> Приказом Мин</w:t>
      </w:r>
      <w:r w:rsidR="004D7D79" w:rsidRPr="00522B60">
        <w:rPr>
          <w:rFonts w:ascii="Times New Roman" w:hAnsi="Times New Roman" w:cs="Times New Roman"/>
          <w:sz w:val="28"/>
        </w:rPr>
        <w:t>истерства</w:t>
      </w:r>
      <w:r w:rsidR="0003734B" w:rsidRPr="00522B60">
        <w:rPr>
          <w:rFonts w:ascii="Times New Roman" w:hAnsi="Times New Roman" w:cs="Times New Roman"/>
          <w:sz w:val="28"/>
        </w:rPr>
        <w:t xml:space="preserve"> финансов</w:t>
      </w:r>
      <w:r w:rsidR="004D7D79" w:rsidRPr="00522B60">
        <w:rPr>
          <w:rFonts w:ascii="Times New Roman" w:hAnsi="Times New Roman" w:cs="Times New Roman"/>
          <w:sz w:val="28"/>
        </w:rPr>
        <w:t xml:space="preserve"> Российской Федерации</w:t>
      </w:r>
      <w:r w:rsidR="004B4B32" w:rsidRPr="00522B60">
        <w:rPr>
          <w:rFonts w:ascii="Times New Roman" w:hAnsi="Times New Roman" w:cs="Times New Roman"/>
          <w:sz w:val="28"/>
        </w:rPr>
        <w:t xml:space="preserve"> от </w:t>
      </w:r>
      <w:r w:rsidR="0003734B" w:rsidRPr="00522B60">
        <w:rPr>
          <w:rFonts w:ascii="Times New Roman" w:hAnsi="Times New Roman" w:cs="Times New Roman"/>
          <w:sz w:val="28"/>
        </w:rPr>
        <w:t>28</w:t>
      </w:r>
      <w:r w:rsidR="004B4B32" w:rsidRPr="00522B60">
        <w:rPr>
          <w:rFonts w:ascii="Times New Roman" w:hAnsi="Times New Roman" w:cs="Times New Roman"/>
          <w:sz w:val="28"/>
        </w:rPr>
        <w:t xml:space="preserve"> </w:t>
      </w:r>
      <w:r w:rsidR="0003734B" w:rsidRPr="00522B60">
        <w:rPr>
          <w:rFonts w:ascii="Times New Roman" w:hAnsi="Times New Roman" w:cs="Times New Roman"/>
          <w:sz w:val="28"/>
        </w:rPr>
        <w:t>дека</w:t>
      </w:r>
      <w:r w:rsidR="004B4B32" w:rsidRPr="00522B60">
        <w:rPr>
          <w:rFonts w:ascii="Times New Roman" w:hAnsi="Times New Roman" w:cs="Times New Roman"/>
          <w:sz w:val="28"/>
        </w:rPr>
        <w:t>бря 20</w:t>
      </w:r>
      <w:r w:rsidR="0003734B" w:rsidRPr="00522B60">
        <w:rPr>
          <w:rFonts w:ascii="Times New Roman" w:hAnsi="Times New Roman" w:cs="Times New Roman"/>
          <w:sz w:val="28"/>
        </w:rPr>
        <w:t>10</w:t>
      </w:r>
      <w:r w:rsidR="004B4B32" w:rsidRPr="00522B60">
        <w:rPr>
          <w:rFonts w:ascii="Times New Roman" w:hAnsi="Times New Roman" w:cs="Times New Roman"/>
          <w:sz w:val="28"/>
        </w:rPr>
        <w:t xml:space="preserve"> года № 1</w:t>
      </w:r>
      <w:r w:rsidR="0003734B" w:rsidRPr="00522B60">
        <w:rPr>
          <w:rFonts w:ascii="Times New Roman" w:hAnsi="Times New Roman" w:cs="Times New Roman"/>
          <w:sz w:val="28"/>
        </w:rPr>
        <w:t>91</w:t>
      </w:r>
      <w:r w:rsidR="004B4B32" w:rsidRPr="00522B60">
        <w:rPr>
          <w:rFonts w:ascii="Times New Roman" w:hAnsi="Times New Roman" w:cs="Times New Roman"/>
          <w:sz w:val="28"/>
        </w:rPr>
        <w:t>н.</w:t>
      </w:r>
      <w:r w:rsidR="0003734B" w:rsidRPr="00522B60">
        <w:rPr>
          <w:rFonts w:ascii="Times New Roman" w:hAnsi="Times New Roman" w:cs="Times New Roman"/>
          <w:sz w:val="28"/>
        </w:rPr>
        <w:t xml:space="preserve"> </w:t>
      </w:r>
    </w:p>
    <w:p w:rsidR="004B4B32" w:rsidRPr="00522B60" w:rsidRDefault="004B4B3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 xml:space="preserve"> В случае несвоевременного предоставления отчетности по исполнению бюджета руководители и должностные лица главных распорядителей </w:t>
      </w:r>
      <w:r w:rsidR="00F4087F" w:rsidRPr="00522B60">
        <w:rPr>
          <w:rFonts w:ascii="Times New Roman" w:hAnsi="Times New Roman" w:cs="Times New Roman"/>
          <w:sz w:val="28"/>
        </w:rPr>
        <w:t>б</w:t>
      </w:r>
      <w:r w:rsidRPr="00522B60">
        <w:rPr>
          <w:rFonts w:ascii="Times New Roman" w:hAnsi="Times New Roman" w:cs="Times New Roman"/>
          <w:sz w:val="28"/>
        </w:rPr>
        <w:t xml:space="preserve">юджетных средств несут персональную ответственность в соответствии </w:t>
      </w:r>
      <w:r w:rsidR="001B457A">
        <w:rPr>
          <w:rFonts w:ascii="Times New Roman" w:hAnsi="Times New Roman" w:cs="Times New Roman"/>
          <w:sz w:val="28"/>
        </w:rPr>
        <w:t>с действующим законодательством.</w:t>
      </w:r>
    </w:p>
    <w:p w:rsidR="00310A68" w:rsidRPr="00522B60" w:rsidRDefault="00522B60" w:rsidP="00310A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2B60">
        <w:rPr>
          <w:sz w:val="28"/>
          <w:szCs w:val="28"/>
        </w:rPr>
        <w:lastRenderedPageBreak/>
        <w:t>12.</w:t>
      </w:r>
      <w:r w:rsidR="00310A68" w:rsidRPr="00522B60">
        <w:t xml:space="preserve">  </w:t>
      </w:r>
      <w:r w:rsidR="00310A68" w:rsidRPr="00522B60">
        <w:rPr>
          <w:sz w:val="28"/>
          <w:szCs w:val="28"/>
        </w:rPr>
        <w:t xml:space="preserve">Отчет об исполнении  бюджета </w:t>
      </w:r>
      <w:r w:rsidR="00F4087F" w:rsidRPr="00522B60">
        <w:rPr>
          <w:sz w:val="28"/>
          <w:szCs w:val="28"/>
        </w:rPr>
        <w:t>поселения</w:t>
      </w:r>
      <w:r w:rsidR="00310A68" w:rsidRPr="00522B60">
        <w:rPr>
          <w:sz w:val="28"/>
          <w:szCs w:val="28"/>
        </w:rPr>
        <w:t xml:space="preserve"> за I квартал, полугодие и 9 месяцев </w:t>
      </w:r>
      <w:r w:rsidR="00075D59" w:rsidRPr="00522B60">
        <w:rPr>
          <w:sz w:val="28"/>
          <w:szCs w:val="28"/>
        </w:rPr>
        <w:t>текущего финансового</w:t>
      </w:r>
      <w:r w:rsidR="00310A68" w:rsidRPr="00522B60">
        <w:rPr>
          <w:sz w:val="28"/>
          <w:szCs w:val="28"/>
        </w:rPr>
        <w:t xml:space="preserve"> года, составленный </w:t>
      </w:r>
      <w:r w:rsidR="00801EC5" w:rsidRPr="00522B60">
        <w:rPr>
          <w:sz w:val="28"/>
          <w:szCs w:val="28"/>
        </w:rPr>
        <w:t xml:space="preserve">согласно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 Российской Федерации </w:t>
      </w:r>
      <w:r w:rsidR="00310A68" w:rsidRPr="00522B60">
        <w:rPr>
          <w:sz w:val="28"/>
          <w:szCs w:val="28"/>
        </w:rPr>
        <w:t xml:space="preserve"> от </w:t>
      </w:r>
      <w:r w:rsidR="0003734B" w:rsidRPr="00522B60">
        <w:rPr>
          <w:sz w:val="28"/>
          <w:szCs w:val="28"/>
        </w:rPr>
        <w:t>28</w:t>
      </w:r>
      <w:r w:rsidR="00310A68" w:rsidRPr="00522B60">
        <w:rPr>
          <w:sz w:val="28"/>
          <w:szCs w:val="28"/>
        </w:rPr>
        <w:t xml:space="preserve"> </w:t>
      </w:r>
      <w:r w:rsidR="0003734B" w:rsidRPr="00522B60">
        <w:rPr>
          <w:sz w:val="28"/>
          <w:szCs w:val="28"/>
        </w:rPr>
        <w:t>декабря</w:t>
      </w:r>
      <w:r w:rsidR="00310A68" w:rsidRPr="00522B60">
        <w:rPr>
          <w:sz w:val="28"/>
          <w:szCs w:val="28"/>
        </w:rPr>
        <w:t xml:space="preserve"> 20</w:t>
      </w:r>
      <w:r w:rsidR="0003734B" w:rsidRPr="00522B60">
        <w:rPr>
          <w:sz w:val="28"/>
          <w:szCs w:val="28"/>
        </w:rPr>
        <w:t>10</w:t>
      </w:r>
      <w:r w:rsidR="00310A68" w:rsidRPr="00522B60">
        <w:rPr>
          <w:sz w:val="28"/>
          <w:szCs w:val="28"/>
        </w:rPr>
        <w:t xml:space="preserve"> г. N 1</w:t>
      </w:r>
      <w:r w:rsidR="0003734B" w:rsidRPr="00522B60">
        <w:rPr>
          <w:sz w:val="28"/>
          <w:szCs w:val="28"/>
        </w:rPr>
        <w:t>91</w:t>
      </w:r>
      <w:r w:rsidR="00310A68" w:rsidRPr="00522B60">
        <w:rPr>
          <w:sz w:val="28"/>
          <w:szCs w:val="28"/>
        </w:rPr>
        <w:t xml:space="preserve">н, представляется </w:t>
      </w:r>
      <w:r w:rsidR="00133C29" w:rsidRPr="00522B60">
        <w:rPr>
          <w:sz w:val="28"/>
          <w:szCs w:val="28"/>
        </w:rPr>
        <w:t xml:space="preserve">Финансовым органом поселения </w:t>
      </w:r>
      <w:r w:rsidR="00310A68" w:rsidRPr="00522B60">
        <w:rPr>
          <w:sz w:val="28"/>
          <w:szCs w:val="28"/>
        </w:rPr>
        <w:t xml:space="preserve"> на утверждение в Администрацию </w:t>
      </w:r>
      <w:r w:rsidR="00F4087F" w:rsidRPr="00522B60">
        <w:rPr>
          <w:sz w:val="28"/>
          <w:szCs w:val="28"/>
        </w:rPr>
        <w:t xml:space="preserve">сельского поселения </w:t>
      </w:r>
      <w:r w:rsidR="00310A68" w:rsidRPr="00522B60">
        <w:rPr>
          <w:sz w:val="28"/>
          <w:szCs w:val="28"/>
        </w:rPr>
        <w:t xml:space="preserve"> «</w:t>
      </w:r>
      <w:r w:rsidR="00001D2E" w:rsidRPr="00A901D9">
        <w:rPr>
          <w:sz w:val="28"/>
          <w:szCs w:val="28"/>
        </w:rPr>
        <w:t>Приозёрный</w:t>
      </w:r>
      <w:r w:rsidR="00310A68" w:rsidRPr="00522B60">
        <w:rPr>
          <w:sz w:val="28"/>
          <w:szCs w:val="28"/>
        </w:rPr>
        <w:t>» соответственно не позднее 1 мая, 1 августа, 1 ноября текущего финансового года</w:t>
      </w:r>
      <w:r w:rsidR="00D328B0" w:rsidRPr="00522B60">
        <w:rPr>
          <w:sz w:val="28"/>
          <w:szCs w:val="28"/>
        </w:rPr>
        <w:t xml:space="preserve"> для дальнейшего направления в Совет сельского поселения  «</w:t>
      </w:r>
      <w:r w:rsidR="00001D2E" w:rsidRPr="00A901D9">
        <w:rPr>
          <w:sz w:val="28"/>
          <w:szCs w:val="28"/>
        </w:rPr>
        <w:t>Приозёрный</w:t>
      </w:r>
      <w:r w:rsidR="00D328B0" w:rsidRPr="00522B60">
        <w:rPr>
          <w:sz w:val="28"/>
          <w:szCs w:val="28"/>
        </w:rPr>
        <w:t>»</w:t>
      </w:r>
      <w:r w:rsidR="00001D2E">
        <w:rPr>
          <w:sz w:val="28"/>
          <w:szCs w:val="28"/>
        </w:rPr>
        <w:t>.</w:t>
      </w:r>
    </w:p>
    <w:p w:rsidR="002C7309" w:rsidRPr="00522B60" w:rsidRDefault="002543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>1</w:t>
      </w:r>
      <w:r w:rsidR="00522B60" w:rsidRPr="00522B60">
        <w:rPr>
          <w:rFonts w:ascii="Times New Roman" w:hAnsi="Times New Roman" w:cs="Times New Roman"/>
          <w:sz w:val="28"/>
        </w:rPr>
        <w:t>3</w:t>
      </w:r>
      <w:r w:rsidR="002C7309" w:rsidRPr="00522B60">
        <w:rPr>
          <w:rFonts w:ascii="Times New Roman" w:hAnsi="Times New Roman" w:cs="Times New Roman"/>
          <w:sz w:val="28"/>
        </w:rPr>
        <w:t xml:space="preserve">. Настоящее Постановление </w:t>
      </w:r>
      <w:r w:rsidR="0050780F" w:rsidRPr="00522B60">
        <w:rPr>
          <w:rFonts w:ascii="Times New Roman" w:hAnsi="Times New Roman" w:cs="Times New Roman"/>
          <w:sz w:val="28"/>
        </w:rPr>
        <w:t xml:space="preserve">вступает в силу </w:t>
      </w:r>
      <w:r w:rsidR="002C7309" w:rsidRPr="00522B60">
        <w:rPr>
          <w:rFonts w:ascii="Times New Roman" w:hAnsi="Times New Roman" w:cs="Times New Roman"/>
          <w:sz w:val="28"/>
        </w:rPr>
        <w:t xml:space="preserve">с </w:t>
      </w:r>
      <w:r w:rsidR="00070885" w:rsidRPr="00522B60">
        <w:rPr>
          <w:rFonts w:ascii="Times New Roman" w:hAnsi="Times New Roman" w:cs="Times New Roman"/>
          <w:sz w:val="28"/>
        </w:rPr>
        <w:t xml:space="preserve">момента подписания и распространяется на правоотношения, возникшие при исполнении бюджета с </w:t>
      </w:r>
      <w:r w:rsidR="002C7309" w:rsidRPr="00522B60">
        <w:rPr>
          <w:rFonts w:ascii="Times New Roman" w:hAnsi="Times New Roman" w:cs="Times New Roman"/>
          <w:sz w:val="28"/>
        </w:rPr>
        <w:t>1 января 20</w:t>
      </w:r>
      <w:r w:rsidR="00070885" w:rsidRPr="00522B60">
        <w:rPr>
          <w:rFonts w:ascii="Times New Roman" w:hAnsi="Times New Roman" w:cs="Times New Roman"/>
          <w:sz w:val="28"/>
        </w:rPr>
        <w:t>2</w:t>
      </w:r>
      <w:r w:rsidR="00253C7D">
        <w:rPr>
          <w:rFonts w:ascii="Times New Roman" w:hAnsi="Times New Roman" w:cs="Times New Roman"/>
          <w:sz w:val="28"/>
        </w:rPr>
        <w:t>5</w:t>
      </w:r>
      <w:r w:rsidR="002C7309" w:rsidRPr="00522B60">
        <w:rPr>
          <w:rFonts w:ascii="Times New Roman" w:hAnsi="Times New Roman" w:cs="Times New Roman"/>
          <w:sz w:val="28"/>
        </w:rPr>
        <w:t xml:space="preserve"> года.</w:t>
      </w:r>
    </w:p>
    <w:p w:rsidR="000E6A7B" w:rsidRPr="00522B60" w:rsidRDefault="00522B60" w:rsidP="003D16A2">
      <w:pPr>
        <w:pStyle w:val="a7"/>
        <w:autoSpaceDE w:val="0"/>
        <w:autoSpaceDN w:val="0"/>
        <w:adjustRightInd w:val="0"/>
        <w:ind w:left="567" w:right="-2"/>
        <w:jc w:val="both"/>
        <w:rPr>
          <w:bCs/>
          <w:sz w:val="28"/>
          <w:szCs w:val="28"/>
        </w:rPr>
      </w:pPr>
      <w:r w:rsidRPr="00522B60">
        <w:rPr>
          <w:bCs/>
          <w:sz w:val="28"/>
          <w:szCs w:val="28"/>
        </w:rPr>
        <w:t>14</w:t>
      </w:r>
      <w:r w:rsidR="000E6A7B" w:rsidRPr="00522B60">
        <w:rPr>
          <w:bCs/>
          <w:sz w:val="28"/>
          <w:szCs w:val="28"/>
        </w:rPr>
        <w:t>. Признать утратившему силу с 1 января 202</w:t>
      </w:r>
      <w:r w:rsidR="00253C7D">
        <w:rPr>
          <w:bCs/>
          <w:sz w:val="28"/>
          <w:szCs w:val="28"/>
        </w:rPr>
        <w:t>5</w:t>
      </w:r>
      <w:r w:rsidR="000E6A7B" w:rsidRPr="00522B60">
        <w:rPr>
          <w:bCs/>
          <w:sz w:val="28"/>
          <w:szCs w:val="28"/>
        </w:rPr>
        <w:t xml:space="preserve"> года:</w:t>
      </w:r>
    </w:p>
    <w:p w:rsidR="000E6A7B" w:rsidRPr="00522B60" w:rsidRDefault="000E6A7B" w:rsidP="00001D2E">
      <w:pPr>
        <w:pStyle w:val="a7"/>
        <w:autoSpaceDE w:val="0"/>
        <w:autoSpaceDN w:val="0"/>
        <w:adjustRightInd w:val="0"/>
        <w:ind w:left="0" w:right="-2" w:firstLine="709"/>
        <w:jc w:val="both"/>
        <w:rPr>
          <w:sz w:val="28"/>
        </w:rPr>
      </w:pPr>
      <w:r w:rsidRPr="00522B60">
        <w:rPr>
          <w:bCs/>
          <w:sz w:val="28"/>
          <w:szCs w:val="28"/>
        </w:rPr>
        <w:t>- постановление администрации сельского «</w:t>
      </w:r>
      <w:r w:rsidR="00001D2E" w:rsidRPr="00A901D9">
        <w:rPr>
          <w:sz w:val="28"/>
          <w:szCs w:val="28"/>
        </w:rPr>
        <w:t>Приозёрный</w:t>
      </w:r>
      <w:r w:rsidRPr="00522B60">
        <w:rPr>
          <w:bCs/>
          <w:sz w:val="28"/>
          <w:szCs w:val="28"/>
        </w:rPr>
        <w:t xml:space="preserve">» от </w:t>
      </w:r>
      <w:r w:rsidR="00253C7D">
        <w:rPr>
          <w:bCs/>
          <w:sz w:val="28"/>
          <w:szCs w:val="28"/>
        </w:rPr>
        <w:t>09 января</w:t>
      </w:r>
      <w:r w:rsidRPr="00522B60">
        <w:rPr>
          <w:bCs/>
          <w:sz w:val="28"/>
          <w:szCs w:val="28"/>
        </w:rPr>
        <w:t xml:space="preserve"> 202</w:t>
      </w:r>
      <w:r w:rsidR="00253C7D">
        <w:rPr>
          <w:bCs/>
          <w:sz w:val="28"/>
          <w:szCs w:val="28"/>
        </w:rPr>
        <w:t>4</w:t>
      </w:r>
      <w:r w:rsidRPr="00522B60">
        <w:rPr>
          <w:bCs/>
          <w:sz w:val="28"/>
          <w:szCs w:val="28"/>
        </w:rPr>
        <w:t xml:space="preserve"> года № </w:t>
      </w:r>
      <w:r w:rsidR="00253C7D">
        <w:rPr>
          <w:bCs/>
          <w:sz w:val="28"/>
          <w:szCs w:val="28"/>
        </w:rPr>
        <w:t>03</w:t>
      </w:r>
      <w:r w:rsidRPr="00522B60">
        <w:rPr>
          <w:bCs/>
          <w:sz w:val="28"/>
          <w:szCs w:val="28"/>
        </w:rPr>
        <w:t xml:space="preserve"> «О мерах по реализации решения Совета сельского поселения «</w:t>
      </w:r>
      <w:r w:rsidR="00001D2E" w:rsidRPr="00A901D9">
        <w:rPr>
          <w:sz w:val="28"/>
          <w:szCs w:val="28"/>
        </w:rPr>
        <w:t>Приозёрный</w:t>
      </w:r>
      <w:r w:rsidRPr="00522B60">
        <w:rPr>
          <w:bCs/>
          <w:sz w:val="28"/>
          <w:szCs w:val="28"/>
        </w:rPr>
        <w:t>» «О бюджете муниципального образования сельского поселения «</w:t>
      </w:r>
      <w:r w:rsidR="00001D2E" w:rsidRPr="00A901D9">
        <w:rPr>
          <w:sz w:val="28"/>
          <w:szCs w:val="28"/>
        </w:rPr>
        <w:t>Приозёрный</w:t>
      </w:r>
      <w:r w:rsidRPr="00522B60">
        <w:rPr>
          <w:bCs/>
          <w:sz w:val="28"/>
          <w:szCs w:val="28"/>
        </w:rPr>
        <w:t>» на текущий финансовый год и плановый период».</w:t>
      </w:r>
    </w:p>
    <w:p w:rsidR="002C7309" w:rsidRPr="00522B60" w:rsidRDefault="002C73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>1</w:t>
      </w:r>
      <w:r w:rsidR="003D16A2">
        <w:rPr>
          <w:rFonts w:ascii="Times New Roman" w:hAnsi="Times New Roman" w:cs="Times New Roman"/>
          <w:sz w:val="28"/>
        </w:rPr>
        <w:t>5</w:t>
      </w:r>
      <w:r w:rsidRPr="00522B60">
        <w:rPr>
          <w:rFonts w:ascii="Times New Roman" w:hAnsi="Times New Roman" w:cs="Times New Roman"/>
          <w:sz w:val="28"/>
        </w:rPr>
        <w:t>. Контроль за исполнением настоящего Постановления оставляю за собой.</w:t>
      </w:r>
    </w:p>
    <w:p w:rsidR="002C7309" w:rsidRPr="00522B60" w:rsidRDefault="002C73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2C7309" w:rsidRPr="00522B60" w:rsidRDefault="002C73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2C7309" w:rsidRPr="00522B60" w:rsidRDefault="002C73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2C7309" w:rsidRPr="00522B60" w:rsidRDefault="002C73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2C7309" w:rsidRPr="00522B60" w:rsidRDefault="00F4087F">
      <w:pPr>
        <w:pStyle w:val="ConsPlusNormal"/>
        <w:widowControl/>
        <w:ind w:firstLine="0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>Глава сельского поселения</w:t>
      </w:r>
      <w:r w:rsidR="00001D2E">
        <w:rPr>
          <w:rFonts w:ascii="Times New Roman" w:hAnsi="Times New Roman" w:cs="Times New Roman"/>
          <w:sz w:val="28"/>
        </w:rPr>
        <w:t xml:space="preserve"> «</w:t>
      </w:r>
      <w:r w:rsidR="00001D2E" w:rsidRPr="00001D2E">
        <w:rPr>
          <w:rFonts w:ascii="Times New Roman" w:hAnsi="Times New Roman" w:cs="Times New Roman"/>
          <w:sz w:val="28"/>
          <w:szCs w:val="28"/>
        </w:rPr>
        <w:t>Приозёрный</w:t>
      </w:r>
      <w:r w:rsidR="00001D2E">
        <w:rPr>
          <w:rFonts w:ascii="Times New Roman" w:hAnsi="Times New Roman" w:cs="Times New Roman"/>
          <w:sz w:val="28"/>
        </w:rPr>
        <w:t>»</w:t>
      </w:r>
      <w:r w:rsidRPr="00522B60">
        <w:rPr>
          <w:rFonts w:ascii="Times New Roman" w:hAnsi="Times New Roman" w:cs="Times New Roman"/>
          <w:sz w:val="28"/>
        </w:rPr>
        <w:t xml:space="preserve"> </w:t>
      </w:r>
      <w:r w:rsidR="00001D2E">
        <w:rPr>
          <w:rFonts w:ascii="Times New Roman" w:hAnsi="Times New Roman" w:cs="Times New Roman"/>
          <w:sz w:val="28"/>
        </w:rPr>
        <w:t xml:space="preserve">                 С. Н. Богадевич</w:t>
      </w:r>
    </w:p>
    <w:p w:rsidR="002C7309" w:rsidRDefault="002C73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</w:rPr>
      </w:pPr>
    </w:p>
    <w:p w:rsidR="002C7309" w:rsidRDefault="002C7309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2C7309" w:rsidRDefault="002C7309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2C7309" w:rsidRDefault="002C7309">
      <w:pPr>
        <w:jc w:val="right"/>
        <w:rPr>
          <w:sz w:val="28"/>
        </w:rPr>
      </w:pPr>
    </w:p>
    <w:p w:rsidR="002C7309" w:rsidRDefault="002C7309">
      <w:pPr>
        <w:jc w:val="right"/>
        <w:rPr>
          <w:sz w:val="28"/>
        </w:rPr>
      </w:pPr>
    </w:p>
    <w:p w:rsidR="002C7309" w:rsidRDefault="002C7309">
      <w:pPr>
        <w:jc w:val="right"/>
        <w:rPr>
          <w:sz w:val="28"/>
        </w:rPr>
      </w:pPr>
    </w:p>
    <w:p w:rsidR="002C7309" w:rsidRDefault="002C7309">
      <w:pPr>
        <w:jc w:val="right"/>
        <w:rPr>
          <w:sz w:val="28"/>
        </w:rPr>
      </w:pPr>
    </w:p>
    <w:p w:rsidR="002C7309" w:rsidRDefault="002C7309">
      <w:pPr>
        <w:jc w:val="right"/>
        <w:rPr>
          <w:sz w:val="28"/>
        </w:rPr>
      </w:pPr>
    </w:p>
    <w:p w:rsidR="002C7309" w:rsidRDefault="002C7309">
      <w:pPr>
        <w:jc w:val="right"/>
        <w:rPr>
          <w:sz w:val="28"/>
        </w:rPr>
      </w:pPr>
    </w:p>
    <w:sectPr w:rsidR="002C7309" w:rsidSect="00FD308C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256E"/>
    <w:multiLevelType w:val="hybridMultilevel"/>
    <w:tmpl w:val="7E74B7EA"/>
    <w:lvl w:ilvl="0" w:tplc="057C9ED0">
      <w:start w:val="1"/>
      <w:numFmt w:val="decimal"/>
      <w:lvlText w:val="%1.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540BB5C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1">
    <w:nsid w:val="11A47940"/>
    <w:multiLevelType w:val="hybridMultilevel"/>
    <w:tmpl w:val="25BAB93E"/>
    <w:lvl w:ilvl="0" w:tplc="97FAE298">
      <w:start w:val="1"/>
      <w:numFmt w:val="decimal"/>
      <w:lvlText w:val="%1."/>
      <w:lvlJc w:val="left"/>
      <w:pPr>
        <w:tabs>
          <w:tab w:val="num" w:pos="1680"/>
        </w:tabs>
        <w:ind w:left="1680" w:hanging="1140"/>
      </w:pPr>
      <w:rPr>
        <w:rFonts w:hint="default"/>
      </w:rPr>
    </w:lvl>
    <w:lvl w:ilvl="1" w:tplc="1EFAE68A">
      <w:start w:val="1"/>
      <w:numFmt w:val="decimal"/>
      <w:lvlText w:val="%2)"/>
      <w:lvlJc w:val="left"/>
      <w:pPr>
        <w:tabs>
          <w:tab w:val="num" w:pos="2175"/>
        </w:tabs>
        <w:ind w:left="2175" w:hanging="91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4552793"/>
    <w:multiLevelType w:val="hybridMultilevel"/>
    <w:tmpl w:val="437AEA28"/>
    <w:lvl w:ilvl="0" w:tplc="2E2EE22C">
      <w:start w:val="5"/>
      <w:numFmt w:val="decimal"/>
      <w:lvlText w:val="%1."/>
      <w:lvlJc w:val="left"/>
      <w:pPr>
        <w:tabs>
          <w:tab w:val="num" w:pos="1995"/>
        </w:tabs>
        <w:ind w:left="199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noPunctuationKerning/>
  <w:characterSpacingControl w:val="doNotCompress"/>
  <w:compat/>
  <w:rsids>
    <w:rsidRoot w:val="00E02432"/>
    <w:rsid w:val="00001D2E"/>
    <w:rsid w:val="0003734B"/>
    <w:rsid w:val="000566DB"/>
    <w:rsid w:val="00056829"/>
    <w:rsid w:val="00066BC4"/>
    <w:rsid w:val="00070885"/>
    <w:rsid w:val="00075D59"/>
    <w:rsid w:val="00076672"/>
    <w:rsid w:val="0007780F"/>
    <w:rsid w:val="00092A01"/>
    <w:rsid w:val="000A6A7D"/>
    <w:rsid w:val="000B268B"/>
    <w:rsid w:val="000C31D0"/>
    <w:rsid w:val="000E6A7B"/>
    <w:rsid w:val="00105F44"/>
    <w:rsid w:val="00113E67"/>
    <w:rsid w:val="00120320"/>
    <w:rsid w:val="0012127E"/>
    <w:rsid w:val="0012137C"/>
    <w:rsid w:val="00133C29"/>
    <w:rsid w:val="0014719C"/>
    <w:rsid w:val="001801C4"/>
    <w:rsid w:val="001B04A3"/>
    <w:rsid w:val="001B457A"/>
    <w:rsid w:val="001C4C10"/>
    <w:rsid w:val="001C4CC6"/>
    <w:rsid w:val="001D5B9F"/>
    <w:rsid w:val="00241403"/>
    <w:rsid w:val="00243654"/>
    <w:rsid w:val="00253C7D"/>
    <w:rsid w:val="00254348"/>
    <w:rsid w:val="00285FBA"/>
    <w:rsid w:val="002A26EE"/>
    <w:rsid w:val="002C7309"/>
    <w:rsid w:val="00310A68"/>
    <w:rsid w:val="003173CC"/>
    <w:rsid w:val="0032009A"/>
    <w:rsid w:val="00343ACE"/>
    <w:rsid w:val="00347C69"/>
    <w:rsid w:val="003901F6"/>
    <w:rsid w:val="003C4E73"/>
    <w:rsid w:val="003D16A2"/>
    <w:rsid w:val="003D4EC3"/>
    <w:rsid w:val="003D6E31"/>
    <w:rsid w:val="003E50ED"/>
    <w:rsid w:val="003F3594"/>
    <w:rsid w:val="00424E34"/>
    <w:rsid w:val="0045759D"/>
    <w:rsid w:val="00470DF2"/>
    <w:rsid w:val="004B230A"/>
    <w:rsid w:val="004B4B32"/>
    <w:rsid w:val="004B63B7"/>
    <w:rsid w:val="004D7D79"/>
    <w:rsid w:val="0050780F"/>
    <w:rsid w:val="005130E7"/>
    <w:rsid w:val="00520FE7"/>
    <w:rsid w:val="00522B60"/>
    <w:rsid w:val="00556D14"/>
    <w:rsid w:val="00571AD5"/>
    <w:rsid w:val="005747A0"/>
    <w:rsid w:val="005C3727"/>
    <w:rsid w:val="005D2E14"/>
    <w:rsid w:val="00642D12"/>
    <w:rsid w:val="00657E0A"/>
    <w:rsid w:val="006A3378"/>
    <w:rsid w:val="006C26CB"/>
    <w:rsid w:val="006C7F9D"/>
    <w:rsid w:val="006D080A"/>
    <w:rsid w:val="006D499B"/>
    <w:rsid w:val="006E65E8"/>
    <w:rsid w:val="006E6AB5"/>
    <w:rsid w:val="0070320D"/>
    <w:rsid w:val="007054BB"/>
    <w:rsid w:val="00707F4D"/>
    <w:rsid w:val="00710F55"/>
    <w:rsid w:val="007524BF"/>
    <w:rsid w:val="00752609"/>
    <w:rsid w:val="00756789"/>
    <w:rsid w:val="007D0E87"/>
    <w:rsid w:val="007D4657"/>
    <w:rsid w:val="007E7D91"/>
    <w:rsid w:val="007F6812"/>
    <w:rsid w:val="00801EC5"/>
    <w:rsid w:val="00853BFD"/>
    <w:rsid w:val="008B51D6"/>
    <w:rsid w:val="008B642D"/>
    <w:rsid w:val="008D4896"/>
    <w:rsid w:val="00917044"/>
    <w:rsid w:val="00926DD3"/>
    <w:rsid w:val="00951E6B"/>
    <w:rsid w:val="009968EB"/>
    <w:rsid w:val="009A01E9"/>
    <w:rsid w:val="009D021A"/>
    <w:rsid w:val="009E2981"/>
    <w:rsid w:val="009E4BDD"/>
    <w:rsid w:val="00A21876"/>
    <w:rsid w:val="00A43D0E"/>
    <w:rsid w:val="00A45634"/>
    <w:rsid w:val="00A901D9"/>
    <w:rsid w:val="00AB123A"/>
    <w:rsid w:val="00AE240C"/>
    <w:rsid w:val="00AE4D40"/>
    <w:rsid w:val="00AE6540"/>
    <w:rsid w:val="00B52020"/>
    <w:rsid w:val="00B73724"/>
    <w:rsid w:val="00BA3BA2"/>
    <w:rsid w:val="00BA3F37"/>
    <w:rsid w:val="00BC245B"/>
    <w:rsid w:val="00C211BC"/>
    <w:rsid w:val="00C7319A"/>
    <w:rsid w:val="00C74C24"/>
    <w:rsid w:val="00C821BC"/>
    <w:rsid w:val="00C91093"/>
    <w:rsid w:val="00CF27B1"/>
    <w:rsid w:val="00D109F4"/>
    <w:rsid w:val="00D269F6"/>
    <w:rsid w:val="00D328B0"/>
    <w:rsid w:val="00D7586B"/>
    <w:rsid w:val="00D8758B"/>
    <w:rsid w:val="00D97510"/>
    <w:rsid w:val="00DA2A04"/>
    <w:rsid w:val="00DA2FD5"/>
    <w:rsid w:val="00DA4F59"/>
    <w:rsid w:val="00E02432"/>
    <w:rsid w:val="00E5455C"/>
    <w:rsid w:val="00E55751"/>
    <w:rsid w:val="00E711A1"/>
    <w:rsid w:val="00E715A3"/>
    <w:rsid w:val="00E93714"/>
    <w:rsid w:val="00EA2A6F"/>
    <w:rsid w:val="00EE1FEE"/>
    <w:rsid w:val="00F4087F"/>
    <w:rsid w:val="00F5787B"/>
    <w:rsid w:val="00F6403F"/>
    <w:rsid w:val="00F72EA1"/>
    <w:rsid w:val="00F90EF1"/>
    <w:rsid w:val="00FD29EE"/>
    <w:rsid w:val="00FD308C"/>
    <w:rsid w:val="00FF2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7D91"/>
    <w:rPr>
      <w:sz w:val="24"/>
      <w:szCs w:val="24"/>
    </w:rPr>
  </w:style>
  <w:style w:type="paragraph" w:styleId="1">
    <w:name w:val="heading 1"/>
    <w:basedOn w:val="a"/>
    <w:next w:val="a"/>
    <w:qFormat/>
    <w:rsid w:val="007E7D91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qFormat/>
    <w:rsid w:val="007E7D91"/>
    <w:pPr>
      <w:keepNext/>
      <w:jc w:val="center"/>
      <w:outlineLvl w:val="2"/>
    </w:pPr>
    <w:rPr>
      <w:b/>
      <w:sz w:val="32"/>
      <w:szCs w:val="28"/>
    </w:rPr>
  </w:style>
  <w:style w:type="paragraph" w:styleId="4">
    <w:name w:val="heading 4"/>
    <w:basedOn w:val="a"/>
    <w:next w:val="a"/>
    <w:qFormat/>
    <w:rsid w:val="00092A0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E7D91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E7D91"/>
    <w:pPr>
      <w:ind w:firstLine="540"/>
      <w:jc w:val="both"/>
    </w:pPr>
    <w:rPr>
      <w:sz w:val="28"/>
    </w:rPr>
  </w:style>
  <w:style w:type="paragraph" w:customStyle="1" w:styleId="ConsPlusNormal">
    <w:name w:val="ConsPlusNormal"/>
    <w:link w:val="ConsPlusNormal0"/>
    <w:uiPriority w:val="99"/>
    <w:rsid w:val="007E7D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E7D9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7E7D9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E7D9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7E7D91"/>
    <w:pPr>
      <w:jc w:val="both"/>
    </w:pPr>
  </w:style>
  <w:style w:type="paragraph" w:styleId="2">
    <w:name w:val="Body Text 2"/>
    <w:basedOn w:val="a"/>
    <w:rsid w:val="007E7D91"/>
    <w:pPr>
      <w:jc w:val="center"/>
    </w:pPr>
    <w:rPr>
      <w:sz w:val="28"/>
    </w:rPr>
  </w:style>
  <w:style w:type="paragraph" w:styleId="30">
    <w:name w:val="Body Text 3"/>
    <w:basedOn w:val="a"/>
    <w:rsid w:val="007E7D91"/>
    <w:pPr>
      <w:jc w:val="center"/>
    </w:pPr>
    <w:rPr>
      <w:b/>
      <w:bCs/>
      <w:sz w:val="28"/>
    </w:rPr>
  </w:style>
  <w:style w:type="paragraph" w:customStyle="1" w:styleId="ConsNormal">
    <w:name w:val="ConsNormal"/>
    <w:rsid w:val="003F3594"/>
    <w:pPr>
      <w:widowControl w:val="0"/>
      <w:ind w:firstLine="720"/>
    </w:pPr>
    <w:rPr>
      <w:rFonts w:ascii="Arial" w:hAnsi="Arial"/>
      <w:snapToGrid w:val="0"/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9E2981"/>
    <w:rPr>
      <w:rFonts w:ascii="Arial" w:hAnsi="Arial" w:cs="Arial"/>
    </w:rPr>
  </w:style>
  <w:style w:type="paragraph" w:styleId="a5">
    <w:name w:val="Balloon Text"/>
    <w:basedOn w:val="a"/>
    <w:link w:val="a6"/>
    <w:rsid w:val="007F68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F681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40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2077</Words>
  <Characters>11842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«Кöрткерöс»</vt:lpstr>
    </vt:vector>
  </TitlesOfParts>
  <Company>Финансовое управление МФ РК в Кортеросском районе</Company>
  <LinksUpToDate>false</LinksUpToDate>
  <CharactersWithSpaces>13892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«Кöрткерöс»</dc:title>
  <dc:creator>Minfin_region</dc:creator>
  <cp:lastModifiedBy>Ведущий специалист</cp:lastModifiedBy>
  <cp:revision>2</cp:revision>
  <cp:lastPrinted>2025-01-09T08:56:00Z</cp:lastPrinted>
  <dcterms:created xsi:type="dcterms:W3CDTF">2025-01-09T08:56:00Z</dcterms:created>
  <dcterms:modified xsi:type="dcterms:W3CDTF">2025-01-09T08:56:00Z</dcterms:modified>
</cp:coreProperties>
</file>