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F00" w:rsidRDefault="00322F00" w:rsidP="00322F00">
      <w:pPr>
        <w:jc w:val="center"/>
        <w:rPr>
          <w:b/>
          <w:sz w:val="28"/>
        </w:rPr>
      </w:pPr>
      <w:r>
        <w:rPr>
          <w:b/>
          <w:sz w:val="28"/>
        </w:rPr>
        <w:t>ПЕРЕЧЕНЬ</w:t>
      </w:r>
    </w:p>
    <w:p w:rsidR="00322F00" w:rsidRDefault="00322F00" w:rsidP="00322F00">
      <w:pPr>
        <w:jc w:val="center"/>
        <w:rPr>
          <w:b/>
          <w:sz w:val="28"/>
        </w:rPr>
      </w:pPr>
      <w:r>
        <w:rPr>
          <w:b/>
          <w:sz w:val="28"/>
        </w:rPr>
        <w:t>информационных систем, банков данных, реестров, регистров, находящихся в ведении а</w:t>
      </w:r>
      <w:r>
        <w:rPr>
          <w:b/>
          <w:bCs/>
          <w:sz w:val="28"/>
        </w:rPr>
        <w:t>дминистрации сельского поселения «</w:t>
      </w:r>
      <w:r w:rsidR="00A75113">
        <w:rPr>
          <w:b/>
          <w:bCs/>
          <w:sz w:val="28"/>
        </w:rPr>
        <w:t>Приозёрный</w:t>
      </w:r>
      <w:r>
        <w:rPr>
          <w:b/>
          <w:bCs/>
          <w:sz w:val="28"/>
        </w:rPr>
        <w:t>»</w:t>
      </w:r>
    </w:p>
    <w:p w:rsidR="00322F00" w:rsidRDefault="00322F00" w:rsidP="00322F00">
      <w:pPr>
        <w:ind w:firstLine="709"/>
        <w:jc w:val="both"/>
        <w:rPr>
          <w:sz w:val="28"/>
          <w:szCs w:val="28"/>
        </w:rPr>
      </w:pPr>
    </w:p>
    <w:p w:rsidR="00322F00" w:rsidRDefault="00322F00" w:rsidP="00322F00">
      <w:pPr>
        <w:spacing w:before="160" w:after="160"/>
        <w:ind w:left="5664" w:firstLine="708"/>
        <w:jc w:val="center"/>
      </w:pPr>
      <w:r>
        <w:t xml:space="preserve">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613"/>
      </w:tblGrid>
      <w:tr w:rsidR="00322F00">
        <w:trPr>
          <w:trHeight w:val="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00" w:rsidRPr="00FD0F51" w:rsidRDefault="00322F00">
            <w:pPr>
              <w:jc w:val="center"/>
              <w:rPr>
                <w:b/>
                <w:sz w:val="28"/>
                <w:szCs w:val="28"/>
              </w:rPr>
            </w:pPr>
            <w:r w:rsidRPr="00FD0F5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0" w:rsidRPr="00FD0F51" w:rsidRDefault="00322F00" w:rsidP="000940A4">
            <w:pPr>
              <w:jc w:val="center"/>
              <w:rPr>
                <w:b/>
                <w:sz w:val="28"/>
                <w:szCs w:val="28"/>
              </w:rPr>
            </w:pPr>
            <w:r w:rsidRPr="00FD0F51">
              <w:rPr>
                <w:b/>
                <w:sz w:val="28"/>
                <w:szCs w:val="28"/>
              </w:rPr>
              <w:t xml:space="preserve">Наименование </w:t>
            </w:r>
          </w:p>
        </w:tc>
      </w:tr>
      <w:tr w:rsidR="00322F00">
        <w:trPr>
          <w:trHeight w:val="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0" w:rsidRPr="000940A4" w:rsidRDefault="000940A4" w:rsidP="0009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0" w:rsidRPr="00FD0F51" w:rsidRDefault="00322F00">
            <w:pPr>
              <w:rPr>
                <w:sz w:val="28"/>
                <w:szCs w:val="28"/>
              </w:rPr>
            </w:pPr>
            <w:r w:rsidRPr="00FD0F51">
              <w:rPr>
                <w:sz w:val="28"/>
                <w:szCs w:val="28"/>
              </w:rPr>
              <w:t>Система удаленного финансового документооборота для казначейства (СУФД)</w:t>
            </w:r>
          </w:p>
        </w:tc>
      </w:tr>
      <w:tr w:rsidR="00322F00">
        <w:trPr>
          <w:trHeight w:val="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0" w:rsidRPr="00FD0F51" w:rsidRDefault="00A75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22F00" w:rsidRPr="00FD0F51">
              <w:rPr>
                <w:sz w:val="28"/>
                <w:szCs w:val="28"/>
              </w:rPr>
              <w:t>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0" w:rsidRPr="00FD0F51" w:rsidRDefault="0009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отчетность </w:t>
            </w:r>
            <w:proofErr w:type="spellStart"/>
            <w:r>
              <w:rPr>
                <w:sz w:val="28"/>
                <w:szCs w:val="28"/>
              </w:rPr>
              <w:t>СБиС</w:t>
            </w:r>
            <w:proofErr w:type="spellEnd"/>
            <w:r>
              <w:rPr>
                <w:sz w:val="28"/>
                <w:szCs w:val="28"/>
              </w:rPr>
              <w:t xml:space="preserve"> + корпоративный</w:t>
            </w:r>
          </w:p>
        </w:tc>
      </w:tr>
      <w:tr w:rsidR="00322F00">
        <w:trPr>
          <w:trHeight w:val="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0" w:rsidRPr="00FD0F51" w:rsidRDefault="00A75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22F00" w:rsidRPr="00FD0F51">
              <w:rPr>
                <w:sz w:val="28"/>
                <w:szCs w:val="28"/>
              </w:rPr>
              <w:t>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0" w:rsidRPr="00FD0F51" w:rsidRDefault="00322F00" w:rsidP="00A75113">
            <w:pPr>
              <w:rPr>
                <w:sz w:val="28"/>
                <w:szCs w:val="28"/>
              </w:rPr>
            </w:pPr>
            <w:r w:rsidRPr="00FD0F51">
              <w:rPr>
                <w:sz w:val="28"/>
                <w:szCs w:val="28"/>
              </w:rPr>
              <w:t>Ав</w:t>
            </w:r>
            <w:r w:rsidR="00A75113">
              <w:rPr>
                <w:sz w:val="28"/>
                <w:szCs w:val="28"/>
              </w:rPr>
              <w:t>томатизированная система «Смета» (АС Смета</w:t>
            </w:r>
            <w:r w:rsidRPr="00FD0F51">
              <w:rPr>
                <w:sz w:val="28"/>
                <w:szCs w:val="28"/>
              </w:rPr>
              <w:t>)</w:t>
            </w:r>
          </w:p>
        </w:tc>
      </w:tr>
      <w:tr w:rsidR="00322F00">
        <w:trPr>
          <w:trHeight w:val="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0" w:rsidRPr="00FD0F51" w:rsidRDefault="00A75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22F00" w:rsidRPr="00FD0F5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0" w:rsidRPr="00FD0F51" w:rsidRDefault="00322F00" w:rsidP="000940A4">
            <w:pPr>
              <w:rPr>
                <w:sz w:val="28"/>
                <w:szCs w:val="28"/>
              </w:rPr>
            </w:pPr>
            <w:r w:rsidRPr="00FD0F51">
              <w:rPr>
                <w:sz w:val="28"/>
                <w:szCs w:val="28"/>
              </w:rPr>
              <w:t>Программа подготовки данных персонифицированного учета (ПУ-</w:t>
            </w:r>
            <w:r w:rsidR="000940A4">
              <w:rPr>
                <w:sz w:val="28"/>
                <w:szCs w:val="28"/>
              </w:rPr>
              <w:t>6</w:t>
            </w:r>
            <w:r w:rsidRPr="00FD0F51">
              <w:rPr>
                <w:sz w:val="28"/>
                <w:szCs w:val="28"/>
              </w:rPr>
              <w:t>)</w:t>
            </w:r>
          </w:p>
        </w:tc>
      </w:tr>
      <w:tr w:rsidR="000940A4" w:rsidTr="009F4AAA">
        <w:trPr>
          <w:trHeight w:val="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A4" w:rsidRDefault="00A75113" w:rsidP="009F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940A4">
              <w:rPr>
                <w:sz w:val="28"/>
                <w:szCs w:val="28"/>
              </w:rPr>
              <w:t>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A4" w:rsidRPr="00FD0F51" w:rsidRDefault="000940A4" w:rsidP="00A75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Официальный сайт сельского поселения «</w:t>
            </w:r>
            <w:r w:rsidR="00A75113">
              <w:rPr>
                <w:sz w:val="28"/>
                <w:szCs w:val="28"/>
              </w:rPr>
              <w:t>Приозёрный</w:t>
            </w:r>
            <w:r>
              <w:rPr>
                <w:sz w:val="28"/>
                <w:szCs w:val="28"/>
              </w:rPr>
              <w:t xml:space="preserve">» - </w:t>
            </w:r>
            <w:r w:rsidR="00A75113" w:rsidRPr="00A75113">
              <w:rPr>
                <w:sz w:val="28"/>
                <w:szCs w:val="28"/>
                <w:lang w:val="en-US"/>
              </w:rPr>
              <w:t>http</w:t>
            </w:r>
            <w:r w:rsidR="00A75113" w:rsidRPr="00A75113">
              <w:rPr>
                <w:sz w:val="28"/>
                <w:szCs w:val="28"/>
              </w:rPr>
              <w:t>://</w:t>
            </w:r>
            <w:proofErr w:type="spellStart"/>
            <w:r w:rsidR="00A75113" w:rsidRPr="00A75113">
              <w:rPr>
                <w:sz w:val="28"/>
                <w:szCs w:val="28"/>
                <w:lang w:val="en-US"/>
              </w:rPr>
              <w:t>kortkeros</w:t>
            </w:r>
            <w:proofErr w:type="spellEnd"/>
            <w:r w:rsidR="00A75113" w:rsidRPr="00A75113">
              <w:rPr>
                <w:sz w:val="28"/>
                <w:szCs w:val="28"/>
              </w:rPr>
              <w:t>.</w:t>
            </w:r>
            <w:proofErr w:type="spellStart"/>
            <w:r w:rsidR="00A75113" w:rsidRPr="00A75113">
              <w:rPr>
                <w:sz w:val="28"/>
                <w:szCs w:val="28"/>
                <w:lang w:val="en-US"/>
              </w:rPr>
              <w:t>ru</w:t>
            </w:r>
            <w:proofErr w:type="spellEnd"/>
            <w:r w:rsidR="00A75113" w:rsidRPr="00A75113">
              <w:rPr>
                <w:sz w:val="28"/>
                <w:szCs w:val="28"/>
              </w:rPr>
              <w:t>/</w:t>
            </w:r>
            <w:proofErr w:type="spellStart"/>
            <w:r w:rsidR="00A75113" w:rsidRPr="00A75113">
              <w:rPr>
                <w:sz w:val="28"/>
                <w:szCs w:val="28"/>
                <w:lang w:val="en-US"/>
              </w:rPr>
              <w:t>priozyornyy</w:t>
            </w:r>
            <w:proofErr w:type="spellEnd"/>
          </w:p>
        </w:tc>
      </w:tr>
      <w:tr w:rsidR="00322F00">
        <w:trPr>
          <w:trHeight w:val="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0" w:rsidRPr="00FD0F51" w:rsidRDefault="00A75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22F00" w:rsidRPr="00FD0F51">
              <w:rPr>
                <w:sz w:val="28"/>
                <w:szCs w:val="28"/>
              </w:rPr>
              <w:t>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0" w:rsidRPr="00FD0F51" w:rsidRDefault="00322F00">
            <w:pPr>
              <w:rPr>
                <w:sz w:val="28"/>
                <w:szCs w:val="28"/>
              </w:rPr>
            </w:pPr>
            <w:r w:rsidRPr="00FD0F51">
              <w:rPr>
                <w:sz w:val="28"/>
                <w:szCs w:val="28"/>
              </w:rPr>
              <w:t>Адресный реестр</w:t>
            </w:r>
            <w:r w:rsidR="00FD0F51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322F00">
        <w:trPr>
          <w:trHeight w:val="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0" w:rsidRPr="00FD0F51" w:rsidRDefault="00A75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22F00" w:rsidRPr="00FD0F51">
              <w:rPr>
                <w:sz w:val="28"/>
                <w:szCs w:val="28"/>
              </w:rPr>
              <w:t>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0" w:rsidRPr="00FD0F51" w:rsidRDefault="00322F00">
            <w:pPr>
              <w:rPr>
                <w:sz w:val="28"/>
                <w:szCs w:val="28"/>
              </w:rPr>
            </w:pPr>
            <w:r w:rsidRPr="00FD0F51">
              <w:rPr>
                <w:sz w:val="28"/>
                <w:szCs w:val="28"/>
              </w:rPr>
              <w:t>Реестр решений Совета сельского поселения</w:t>
            </w:r>
          </w:p>
        </w:tc>
      </w:tr>
      <w:tr w:rsidR="00322F00">
        <w:trPr>
          <w:trHeight w:val="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0" w:rsidRPr="00FD0F51" w:rsidRDefault="00A75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22F00" w:rsidRPr="00FD0F51">
              <w:rPr>
                <w:sz w:val="28"/>
                <w:szCs w:val="28"/>
              </w:rPr>
              <w:t>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0" w:rsidRPr="00FD0F51" w:rsidRDefault="00322F00">
            <w:pPr>
              <w:rPr>
                <w:sz w:val="28"/>
                <w:szCs w:val="28"/>
              </w:rPr>
            </w:pPr>
            <w:r w:rsidRPr="00FD0F51">
              <w:rPr>
                <w:sz w:val="28"/>
                <w:szCs w:val="28"/>
              </w:rPr>
              <w:t>Реестр нормативных правовых актов</w:t>
            </w:r>
            <w:r w:rsidR="0076649B">
              <w:rPr>
                <w:sz w:val="28"/>
                <w:szCs w:val="28"/>
              </w:rPr>
              <w:t xml:space="preserve"> органов местного самоуправления сельского поселения</w:t>
            </w:r>
            <w:r w:rsidRPr="00FD0F51">
              <w:rPr>
                <w:sz w:val="28"/>
                <w:szCs w:val="28"/>
              </w:rPr>
              <w:t>, направляемых в регистр нормативных правовых актов Республики Коми</w:t>
            </w:r>
          </w:p>
        </w:tc>
      </w:tr>
      <w:tr w:rsidR="00322F00">
        <w:trPr>
          <w:trHeight w:val="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0" w:rsidRPr="00FD0F51" w:rsidRDefault="00A75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22F00" w:rsidRPr="00FD0F51">
              <w:rPr>
                <w:sz w:val="28"/>
                <w:szCs w:val="28"/>
              </w:rPr>
              <w:t>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0" w:rsidRPr="00FD0F51" w:rsidRDefault="00322F00">
            <w:pPr>
              <w:rPr>
                <w:sz w:val="28"/>
                <w:szCs w:val="28"/>
              </w:rPr>
            </w:pPr>
            <w:r w:rsidRPr="00FD0F51">
              <w:rPr>
                <w:sz w:val="28"/>
                <w:szCs w:val="28"/>
              </w:rPr>
              <w:t>Реестр распоряжений и постановлений администрации</w:t>
            </w:r>
          </w:p>
        </w:tc>
      </w:tr>
      <w:tr w:rsidR="00322F00">
        <w:trPr>
          <w:trHeight w:val="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0" w:rsidRPr="00FD0F51" w:rsidRDefault="00322F00" w:rsidP="00A75113">
            <w:pPr>
              <w:rPr>
                <w:sz w:val="28"/>
                <w:szCs w:val="28"/>
              </w:rPr>
            </w:pPr>
            <w:r w:rsidRPr="00FD0F51">
              <w:rPr>
                <w:sz w:val="28"/>
                <w:szCs w:val="28"/>
              </w:rPr>
              <w:t>1</w:t>
            </w:r>
            <w:r w:rsidR="00A75113">
              <w:rPr>
                <w:sz w:val="28"/>
                <w:szCs w:val="28"/>
              </w:rPr>
              <w:t>0</w:t>
            </w:r>
            <w:r w:rsidRPr="00FD0F51">
              <w:rPr>
                <w:sz w:val="28"/>
                <w:szCs w:val="28"/>
              </w:rPr>
              <w:t>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0" w:rsidRPr="00FD0F51" w:rsidRDefault="00322F00" w:rsidP="00A75113">
            <w:pPr>
              <w:rPr>
                <w:sz w:val="28"/>
                <w:szCs w:val="28"/>
              </w:rPr>
            </w:pPr>
            <w:r w:rsidRPr="00FD0F51">
              <w:rPr>
                <w:sz w:val="28"/>
                <w:szCs w:val="28"/>
              </w:rPr>
              <w:t>Реестр муниципальных служащих сельского поселения «</w:t>
            </w:r>
            <w:r w:rsidR="00A75113">
              <w:rPr>
                <w:sz w:val="28"/>
                <w:szCs w:val="28"/>
              </w:rPr>
              <w:t>Приозёрный</w:t>
            </w:r>
            <w:r w:rsidRPr="00FD0F51">
              <w:rPr>
                <w:sz w:val="28"/>
                <w:szCs w:val="28"/>
              </w:rPr>
              <w:t>»</w:t>
            </w:r>
          </w:p>
        </w:tc>
      </w:tr>
      <w:tr w:rsidR="00FD0F51">
        <w:trPr>
          <w:trHeight w:val="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51" w:rsidRDefault="00FD0F51" w:rsidP="00A75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7511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51" w:rsidRDefault="00FD0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 муниципальной собственности</w:t>
            </w:r>
          </w:p>
        </w:tc>
      </w:tr>
      <w:tr w:rsidR="00FD0F51">
        <w:trPr>
          <w:trHeight w:val="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51" w:rsidRDefault="0076649B" w:rsidP="00A75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7511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51" w:rsidRDefault="00766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 жилого фонда</w:t>
            </w:r>
          </w:p>
        </w:tc>
      </w:tr>
      <w:tr w:rsidR="00B95100">
        <w:trPr>
          <w:trHeight w:val="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00" w:rsidRDefault="00B95100" w:rsidP="00A75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7511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00" w:rsidRDefault="00B95100" w:rsidP="00A75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 муниципальных услуг, предоставляемых администрацией сельского поселения «</w:t>
            </w:r>
            <w:r w:rsidR="00A75113">
              <w:rPr>
                <w:sz w:val="28"/>
                <w:szCs w:val="28"/>
              </w:rPr>
              <w:t>Приозёрный</w:t>
            </w:r>
            <w:r>
              <w:rPr>
                <w:sz w:val="28"/>
                <w:szCs w:val="28"/>
              </w:rPr>
              <w:t>»</w:t>
            </w:r>
          </w:p>
        </w:tc>
      </w:tr>
      <w:tr w:rsidR="00E8053C">
        <w:trPr>
          <w:trHeight w:val="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3C" w:rsidRDefault="00E8053C" w:rsidP="00A75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3C" w:rsidRDefault="00E8053C" w:rsidP="00A75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 пожарных водоемов на территории СП «Приозёрный»</w:t>
            </w:r>
          </w:p>
        </w:tc>
      </w:tr>
    </w:tbl>
    <w:p w:rsidR="00322F00" w:rsidRDefault="00322F00" w:rsidP="00322F00">
      <w:pPr>
        <w:pStyle w:val="a3"/>
        <w:ind w:left="5245"/>
        <w:jc w:val="center"/>
      </w:pPr>
    </w:p>
    <w:p w:rsidR="00322F00" w:rsidRDefault="00322F00" w:rsidP="00322F00">
      <w:pPr>
        <w:pStyle w:val="a3"/>
        <w:ind w:left="5245"/>
        <w:jc w:val="center"/>
      </w:pPr>
    </w:p>
    <w:p w:rsidR="00322F00" w:rsidRDefault="00322F00" w:rsidP="00322F00">
      <w:pPr>
        <w:pStyle w:val="a3"/>
        <w:ind w:left="5245"/>
        <w:jc w:val="center"/>
      </w:pPr>
    </w:p>
    <w:p w:rsidR="00322F00" w:rsidRDefault="00322F00" w:rsidP="00322F00">
      <w:pPr>
        <w:pStyle w:val="a3"/>
        <w:ind w:left="5245"/>
        <w:jc w:val="center"/>
      </w:pPr>
    </w:p>
    <w:p w:rsidR="00322F00" w:rsidRDefault="00322F00" w:rsidP="00322F00">
      <w:pPr>
        <w:pStyle w:val="a3"/>
        <w:ind w:left="5245"/>
        <w:jc w:val="center"/>
      </w:pPr>
    </w:p>
    <w:p w:rsidR="00322F00" w:rsidRDefault="00322F00" w:rsidP="00322F00">
      <w:pPr>
        <w:pStyle w:val="a3"/>
        <w:ind w:left="5245"/>
        <w:jc w:val="center"/>
      </w:pPr>
    </w:p>
    <w:p w:rsidR="00322F00" w:rsidRDefault="00322F00" w:rsidP="00322F00">
      <w:pPr>
        <w:pStyle w:val="a3"/>
        <w:ind w:left="5245"/>
        <w:jc w:val="center"/>
      </w:pPr>
    </w:p>
    <w:p w:rsidR="00322F00" w:rsidRDefault="00322F00"/>
    <w:sectPr w:rsidR="00322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C7071"/>
    <w:multiLevelType w:val="multilevel"/>
    <w:tmpl w:val="91DC30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42D30F7"/>
    <w:multiLevelType w:val="hybridMultilevel"/>
    <w:tmpl w:val="21F400BA"/>
    <w:lvl w:ilvl="0" w:tplc="7AE401AE">
      <w:start w:val="1"/>
      <w:numFmt w:val="bullet"/>
      <w:pStyle w:val="ASFKListmark1"/>
      <w:lvlText w:val="–"/>
      <w:lvlJc w:val="left"/>
      <w:pPr>
        <w:tabs>
          <w:tab w:val="num" w:pos="851"/>
        </w:tabs>
        <w:ind w:left="851" w:hanging="284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22F00"/>
    <w:rsid w:val="000940A4"/>
    <w:rsid w:val="001C5578"/>
    <w:rsid w:val="00322F00"/>
    <w:rsid w:val="0076649B"/>
    <w:rsid w:val="008910FE"/>
    <w:rsid w:val="009F4AAA"/>
    <w:rsid w:val="00A75113"/>
    <w:rsid w:val="00B95100"/>
    <w:rsid w:val="00E10F25"/>
    <w:rsid w:val="00E8053C"/>
    <w:rsid w:val="00FD0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F00"/>
    <w:pPr>
      <w:suppressAutoHyphens/>
    </w:pPr>
    <w:rPr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Содержимое таблицы"/>
    <w:basedOn w:val="a"/>
    <w:rsid w:val="00322F00"/>
    <w:pPr>
      <w:suppressLineNumbers/>
    </w:pPr>
  </w:style>
  <w:style w:type="paragraph" w:customStyle="1" w:styleId="ASFKListmark1">
    <w:name w:val="_ASFK_List_mark1"/>
    <w:rsid w:val="00322F00"/>
    <w:pPr>
      <w:numPr>
        <w:numId w:val="1"/>
      </w:numPr>
      <w:snapToGrid w:val="0"/>
    </w:pPr>
    <w:rPr>
      <w:sz w:val="24"/>
    </w:rPr>
  </w:style>
  <w:style w:type="paragraph" w:styleId="a4">
    <w:name w:val="Balloon Text"/>
    <w:basedOn w:val="a"/>
    <w:link w:val="a5"/>
    <w:rsid w:val="008910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910F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</dc:creator>
  <cp:lastModifiedBy>Ведущий специалист</cp:lastModifiedBy>
  <cp:revision>2</cp:revision>
  <cp:lastPrinted>2020-05-27T10:02:00Z</cp:lastPrinted>
  <dcterms:created xsi:type="dcterms:W3CDTF">2022-10-28T07:58:00Z</dcterms:created>
  <dcterms:modified xsi:type="dcterms:W3CDTF">2022-10-28T07:58:00Z</dcterms:modified>
</cp:coreProperties>
</file>