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proofErr w:type="spellStart"/>
                  <w:r w:rsidR="000B7E7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Каляты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5" o:title=""/>
                      </v:shape>
                      <o:OLEObject Type="Embed" ProgID="Word.Picture.8" ShapeID="_x0000_i1025" DrawAspect="Content" ObjectID="_1679991688" r:id="rId6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</w:t>
                  </w:r>
                  <w:r w:rsidR="000B7E7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Приозёрный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CB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  <w:r w:rsidR="000B7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0B4032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CB081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15 апреля</w:t>
            </w:r>
            <w:r w:rsidR="0096695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2021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</w:t>
            </w:r>
            <w:r w:rsidR="00CB0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</w:t>
            </w:r>
            <w:r w:rsidR="000B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Приозёрный</w:t>
            </w: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B1110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B11101" w:rsidRPr="000B7E7C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E7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формирования, ведения и обязательного опубликования Перечня муниципального имущества </w:t>
      </w:r>
      <w:r w:rsidR="000B7E7C" w:rsidRPr="000B7E7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сельского поселения «Приозёрный»</w:t>
      </w:r>
      <w:r w:rsidRPr="000B7E7C">
        <w:rPr>
          <w:rFonts w:ascii="Times New Roman" w:hAnsi="Times New Roman" w:cs="Times New Roman"/>
          <w:b/>
          <w:bCs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B11101" w:rsidRPr="00CB69E7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имущественной поддержки субъектов малого и среднего предпринимательства, руководствуясь статей 14.1, 18 Федерального закона от 24 июля 2007 года № 209-ФЗ «</w:t>
      </w:r>
      <w:r w:rsidRPr="002347CD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1101" w:rsidRP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0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11101" w:rsidRPr="00CB69E7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1101" w:rsidRPr="00CB69E7" w:rsidRDefault="00B11101" w:rsidP="000B7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>1. Утвердить:</w:t>
      </w:r>
    </w:p>
    <w:p w:rsidR="00B11101" w:rsidRPr="00CB69E7" w:rsidRDefault="00B11101" w:rsidP="000B7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B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3E5ACD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</w:t>
      </w:r>
      <w:r>
        <w:rPr>
          <w:rFonts w:ascii="Times New Roman" w:hAnsi="Times New Roman" w:cs="Times New Roman"/>
          <w:sz w:val="28"/>
          <w:szCs w:val="28"/>
        </w:rPr>
        <w:t>ня муниципального имущества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 w:rsidRPr="003E5ACD">
        <w:rPr>
          <w:rFonts w:ascii="Times New Roman" w:hAnsi="Times New Roman" w:cs="Times New Roman"/>
          <w:sz w:val="28"/>
          <w:szCs w:val="28"/>
        </w:rPr>
        <w:t>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CB69E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</w:p>
    <w:p w:rsidR="00B11101" w:rsidRDefault="00B11101" w:rsidP="000B7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CB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CB69E7">
        <w:rPr>
          <w:rFonts w:ascii="Times New Roman" w:hAnsi="Times New Roman" w:cs="Times New Roman"/>
          <w:sz w:val="28"/>
          <w:szCs w:val="28"/>
        </w:rPr>
        <w:t>ведения Перечня муниципа</w:t>
      </w:r>
      <w:r>
        <w:rPr>
          <w:rFonts w:ascii="Times New Roman" w:hAnsi="Times New Roman" w:cs="Times New Roman"/>
          <w:sz w:val="28"/>
          <w:szCs w:val="28"/>
        </w:rPr>
        <w:t>льного имущества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69E7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>имательства, согласно приложению</w:t>
      </w:r>
      <w:r w:rsidRPr="00CB69E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101" w:rsidRPr="00CB69E7" w:rsidRDefault="00B11101" w:rsidP="000B7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5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CB69E7">
        <w:rPr>
          <w:rFonts w:ascii="Times New Roman" w:hAnsi="Times New Roman" w:cs="Times New Roman"/>
          <w:sz w:val="28"/>
          <w:szCs w:val="28"/>
        </w:rPr>
        <w:t>ведения Перечня муниципа</w:t>
      </w:r>
      <w:r w:rsidR="002C030B">
        <w:rPr>
          <w:rFonts w:ascii="Times New Roman" w:hAnsi="Times New Roman" w:cs="Times New Roman"/>
          <w:sz w:val="28"/>
          <w:szCs w:val="28"/>
        </w:rPr>
        <w:t>льного имущества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69E7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</w:t>
      </w:r>
      <w:r w:rsidRPr="00CB69E7">
        <w:rPr>
          <w:rFonts w:ascii="Times New Roman" w:hAnsi="Times New Roman" w:cs="Times New Roman"/>
          <w:sz w:val="28"/>
          <w:szCs w:val="28"/>
        </w:rPr>
        <w:lastRenderedPageBreak/>
        <w:t>в пользование</w:t>
      </w:r>
      <w:r w:rsidRPr="00157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 согласно приложению 3.</w:t>
      </w:r>
    </w:p>
    <w:p w:rsidR="000B7E7C" w:rsidRPr="000B7E7C" w:rsidRDefault="00B11101" w:rsidP="000B7E7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E7C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B11101" w:rsidRPr="000B7E7C" w:rsidRDefault="000B7E7C" w:rsidP="000B7E7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E7C">
        <w:rPr>
          <w:rFonts w:ascii="Times New Roman" w:hAnsi="Times New Roman" w:cs="Times New Roman"/>
          <w:sz w:val="28"/>
          <w:szCs w:val="28"/>
        </w:rPr>
        <w:t>-</w:t>
      </w:r>
      <w:r w:rsidR="00B11101" w:rsidRPr="000B7E7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A11153" w:rsidRPr="000B7E7C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0B7E7C">
        <w:rPr>
          <w:rFonts w:ascii="Times New Roman" w:hAnsi="Times New Roman" w:cs="Times New Roman"/>
          <w:sz w:val="28"/>
          <w:szCs w:val="28"/>
        </w:rPr>
        <w:t>Приозёрный</w:t>
      </w:r>
      <w:r w:rsidR="00A11153" w:rsidRPr="000B7E7C">
        <w:rPr>
          <w:rFonts w:ascii="Times New Roman" w:hAnsi="Times New Roman" w:cs="Times New Roman"/>
          <w:sz w:val="28"/>
          <w:szCs w:val="28"/>
        </w:rPr>
        <w:t xml:space="preserve">» от </w:t>
      </w:r>
      <w:r w:rsidRPr="000B7E7C">
        <w:rPr>
          <w:rFonts w:ascii="Times New Roman" w:hAnsi="Times New Roman" w:cs="Times New Roman"/>
          <w:sz w:val="28"/>
          <w:szCs w:val="28"/>
        </w:rPr>
        <w:t xml:space="preserve">18 апреля 2019 года </w:t>
      </w:r>
      <w:r w:rsidR="00A11153" w:rsidRPr="000B7E7C">
        <w:rPr>
          <w:rFonts w:ascii="Times New Roman" w:hAnsi="Times New Roman" w:cs="Times New Roman"/>
          <w:sz w:val="28"/>
          <w:szCs w:val="28"/>
        </w:rPr>
        <w:t xml:space="preserve">№ </w:t>
      </w:r>
      <w:r w:rsidRPr="000B7E7C">
        <w:rPr>
          <w:rFonts w:ascii="Times New Roman" w:hAnsi="Times New Roman" w:cs="Times New Roman"/>
          <w:sz w:val="28"/>
          <w:szCs w:val="28"/>
        </w:rPr>
        <w:t>34</w:t>
      </w:r>
      <w:r w:rsidR="00B11101" w:rsidRPr="000B7E7C">
        <w:rPr>
          <w:rFonts w:ascii="Times New Roman" w:hAnsi="Times New Roman" w:cs="Times New Roman"/>
          <w:sz w:val="28"/>
          <w:szCs w:val="28"/>
        </w:rPr>
        <w:t xml:space="preserve"> «</w:t>
      </w:r>
      <w:r w:rsidR="00A11153" w:rsidRPr="000B7E7C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0B7E7C">
        <w:rPr>
          <w:rFonts w:ascii="Times New Roman" w:hAnsi="Times New Roman" w:cs="Times New Roman"/>
          <w:sz w:val="28"/>
          <w:szCs w:val="28"/>
        </w:rPr>
        <w:t>;</w:t>
      </w:r>
    </w:p>
    <w:p w:rsidR="000B7E7C" w:rsidRPr="000B7E7C" w:rsidRDefault="000B7E7C" w:rsidP="000B7E7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E7C">
        <w:rPr>
          <w:rFonts w:ascii="Times New Roman" w:hAnsi="Times New Roman" w:cs="Times New Roman"/>
          <w:sz w:val="28"/>
          <w:szCs w:val="28"/>
        </w:rPr>
        <w:t>- постановление администрации сельского поселения «Приозёрный» от 16 мая 2019 года № 39 «О внесении изменений в постановление администрации сельского поселения «Приозёрный» от 18 апреля 2019 года № 34 «Об утверждении Порядка формирования, ведения, обязательного опубликования 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0B7E7C" w:rsidRPr="000B7E7C" w:rsidRDefault="000B7E7C" w:rsidP="000B7E7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E7C">
        <w:rPr>
          <w:rFonts w:ascii="Times New Roman" w:hAnsi="Times New Roman" w:cs="Times New Roman"/>
          <w:sz w:val="28"/>
          <w:szCs w:val="28"/>
        </w:rPr>
        <w:t>- постановление администрации сельского поселения «Приозёрный» от 27 февраля 2020 года № 15 «О внесении изменений в постановление администрации сельского поселения «Приозёрный» от 18 апреля 2019 года № 34 «Об утверждении Порядка формирования, ведения, обязательного опубликования 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B11101" w:rsidRPr="000B7E7C" w:rsidRDefault="00B11101" w:rsidP="000B7E7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E7C">
        <w:rPr>
          <w:rFonts w:ascii="Times New Roman" w:hAnsi="Times New Roman" w:cs="Times New Roman"/>
          <w:sz w:val="28"/>
          <w:szCs w:val="28"/>
        </w:rPr>
        <w:t>3. Настоящее постановление вступает в с</w:t>
      </w:r>
      <w:r w:rsidR="00A11153" w:rsidRPr="000B7E7C">
        <w:rPr>
          <w:rFonts w:ascii="Times New Roman" w:hAnsi="Times New Roman" w:cs="Times New Roman"/>
          <w:sz w:val="28"/>
          <w:szCs w:val="28"/>
        </w:rPr>
        <w:t>илу со дня его обнародования.</w:t>
      </w:r>
    </w:p>
    <w:p w:rsidR="00B11101" w:rsidRPr="00CB69E7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01" w:rsidRDefault="00B11101" w:rsidP="00B11101">
      <w:pPr>
        <w:pStyle w:val="a8"/>
        <w:rPr>
          <w:sz w:val="28"/>
        </w:rPr>
      </w:pPr>
    </w:p>
    <w:p w:rsidR="00CB0818" w:rsidRDefault="00A11153" w:rsidP="00A111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bookmarkStart w:id="0" w:name="Par31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  <w:r w:rsidR="00CB0818">
        <w:rPr>
          <w:rFonts w:ascii="Times New Roman" w:hAnsi="Times New Roman" w:cs="Times New Roman"/>
          <w:b/>
          <w:sz w:val="28"/>
        </w:rPr>
        <w:t>И. о. руководителя администрации</w:t>
      </w:r>
    </w:p>
    <w:p w:rsidR="00B11101" w:rsidRDefault="00A11153" w:rsidP="00A111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сельского поселения «</w:t>
      </w:r>
      <w:r w:rsidR="000B7E7C">
        <w:rPr>
          <w:rFonts w:ascii="Times New Roman" w:hAnsi="Times New Roman" w:cs="Times New Roman"/>
          <w:b/>
          <w:sz w:val="28"/>
        </w:rPr>
        <w:t>Приозёрный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="00CB0818">
        <w:rPr>
          <w:rFonts w:ascii="Times New Roman" w:hAnsi="Times New Roman" w:cs="Times New Roman"/>
          <w:b/>
          <w:sz w:val="28"/>
        </w:rPr>
        <w:t xml:space="preserve">                            И</w:t>
      </w:r>
      <w:r w:rsidR="000B7E7C">
        <w:rPr>
          <w:rFonts w:ascii="Times New Roman" w:hAnsi="Times New Roman" w:cs="Times New Roman"/>
          <w:b/>
          <w:sz w:val="28"/>
        </w:rPr>
        <w:t xml:space="preserve">. Н. </w:t>
      </w:r>
      <w:r w:rsidR="00CB0818">
        <w:rPr>
          <w:rFonts w:ascii="Times New Roman" w:hAnsi="Times New Roman" w:cs="Times New Roman"/>
          <w:b/>
          <w:sz w:val="28"/>
        </w:rPr>
        <w:t>Денисова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7E7C" w:rsidRDefault="000B7E7C" w:rsidP="00B11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B7E7C" w:rsidSect="00881E7D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B11101" w:rsidRPr="00CB69E7" w:rsidRDefault="00B11101" w:rsidP="000B7E7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CB69E7">
        <w:rPr>
          <w:rFonts w:ascii="Times New Roman" w:hAnsi="Times New Roman" w:cs="Times New Roman"/>
          <w:sz w:val="28"/>
          <w:szCs w:val="28"/>
        </w:rPr>
        <w:t>1</w:t>
      </w:r>
    </w:p>
    <w:p w:rsidR="00B11101" w:rsidRDefault="00B11101" w:rsidP="000B7E7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 w:rsidR="00A111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11153" w:rsidRPr="00CB69E7" w:rsidRDefault="00A11153" w:rsidP="000B7E7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</w:p>
    <w:p w:rsidR="00B11101" w:rsidRPr="00CB69E7" w:rsidRDefault="00B11101" w:rsidP="000B7E7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E7C">
        <w:rPr>
          <w:rFonts w:ascii="Times New Roman" w:hAnsi="Times New Roman" w:cs="Times New Roman"/>
          <w:sz w:val="28"/>
          <w:szCs w:val="28"/>
        </w:rPr>
        <w:t xml:space="preserve">от </w:t>
      </w:r>
      <w:r w:rsidR="00CB0818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0B7E7C">
        <w:rPr>
          <w:rFonts w:ascii="Times New Roman" w:hAnsi="Times New Roman" w:cs="Times New Roman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B0818">
        <w:rPr>
          <w:rFonts w:ascii="Times New Roman" w:hAnsi="Times New Roman" w:cs="Times New Roman"/>
          <w:sz w:val="28"/>
          <w:szCs w:val="28"/>
        </w:rPr>
        <w:t>08</w:t>
      </w:r>
    </w:p>
    <w:p w:rsidR="00B11101" w:rsidRPr="003C5A87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B11101" w:rsidRPr="003C5A87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0B7E7C" w:rsidRPr="000B7E7C">
        <w:rPr>
          <w:rFonts w:ascii="Times New Roman" w:hAnsi="Times New Roman" w:cs="Times New Roman"/>
          <w:b/>
          <w:sz w:val="28"/>
          <w:szCs w:val="28"/>
        </w:rPr>
        <w:t>сельского поселения «Приозёрный»</w:t>
      </w:r>
      <w:r w:rsidRPr="003E5ACD">
        <w:rPr>
          <w:rFonts w:ascii="Times New Roman" w:hAnsi="Times New Roman" w:cs="Times New Roman"/>
          <w:b/>
          <w:bCs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B11101" w:rsidRPr="00CB69E7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определяю</w:t>
      </w:r>
      <w:r w:rsidRPr="00CB69E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E5ACD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</w:t>
      </w:r>
      <w:r w:rsidR="00054963">
        <w:rPr>
          <w:rFonts w:ascii="Times New Roman" w:hAnsi="Times New Roman" w:cs="Times New Roman"/>
          <w:sz w:val="28"/>
          <w:szCs w:val="28"/>
        </w:rPr>
        <w:t>ня муниципального имущества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 w:rsidRPr="003E5ACD">
        <w:rPr>
          <w:rFonts w:ascii="Times New Roman" w:hAnsi="Times New Roman" w:cs="Times New Roman"/>
          <w:sz w:val="28"/>
          <w:szCs w:val="28"/>
        </w:rPr>
        <w:t>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407AF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Pr="008A7017">
        <w:rPr>
          <w:rFonts w:ascii="Times New Roman" w:hAnsi="Times New Roman" w:cs="Times New Roman"/>
          <w:bCs/>
          <w:sz w:val="28"/>
          <w:szCs w:val="28"/>
        </w:rPr>
        <w:t>» (далее по тексту – перечень, субъекты МСП</w:t>
      </w:r>
      <w:r>
        <w:rPr>
          <w:rFonts w:ascii="Times New Roman" w:hAnsi="Times New Roman" w:cs="Times New Roman"/>
          <w:bCs/>
          <w:sz w:val="28"/>
          <w:szCs w:val="28"/>
        </w:rPr>
        <w:t>, физические лица, применяющие специальный налоговый режим</w:t>
      </w:r>
      <w:r w:rsidRPr="008A701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регламентирует включение информации и ее использование в целях предоставления имущественной поддержки субъектам МСП и </w:t>
      </w:r>
      <w:r w:rsidRPr="008A7017">
        <w:rPr>
          <w:rFonts w:ascii="Times New Roman" w:hAnsi="Times New Roman" w:cs="Times New Roman"/>
          <w:bCs/>
          <w:sz w:val="28"/>
          <w:szCs w:val="28"/>
        </w:rPr>
        <w:t>физичес</w:t>
      </w:r>
      <w:r>
        <w:rPr>
          <w:rFonts w:ascii="Times New Roman" w:hAnsi="Times New Roman" w:cs="Times New Roman"/>
          <w:bCs/>
          <w:sz w:val="28"/>
          <w:szCs w:val="28"/>
        </w:rPr>
        <w:t>ким</w:t>
      </w:r>
      <w:r w:rsidRPr="008A7017"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bCs/>
          <w:sz w:val="28"/>
          <w:szCs w:val="28"/>
        </w:rPr>
        <w:t>м, применяющим</w:t>
      </w:r>
      <w:r w:rsidRPr="008A7017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69E7">
        <w:rPr>
          <w:rFonts w:ascii="Times New Roman" w:hAnsi="Times New Roman" w:cs="Times New Roman"/>
          <w:sz w:val="28"/>
          <w:szCs w:val="28"/>
        </w:rPr>
        <w:t>. Основными принципами формирования перечня являются оказание имущественной поддержки максимальному числу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A7017">
        <w:rPr>
          <w:rFonts w:ascii="Times New Roman" w:hAnsi="Times New Roman" w:cs="Times New Roman"/>
          <w:sz w:val="28"/>
          <w:szCs w:val="28"/>
        </w:rPr>
        <w:t xml:space="preserve"> физическим лицам, применяющим специальный налоговый режим</w:t>
      </w:r>
      <w:r w:rsidRPr="00CB69E7">
        <w:rPr>
          <w:rFonts w:ascii="Times New Roman" w:hAnsi="Times New Roman" w:cs="Times New Roman"/>
          <w:sz w:val="28"/>
          <w:szCs w:val="28"/>
        </w:rPr>
        <w:t>, а также сохранение в муниципальной собственности имущества, предназначенного для осуществления приоритетных видов деятельнос</w:t>
      </w:r>
      <w:r w:rsidR="00054963">
        <w:rPr>
          <w:rFonts w:ascii="Times New Roman" w:hAnsi="Times New Roman" w:cs="Times New Roman"/>
          <w:sz w:val="28"/>
          <w:szCs w:val="28"/>
        </w:rPr>
        <w:t>ти на территории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69E7">
        <w:rPr>
          <w:rFonts w:ascii="Times New Roman" w:hAnsi="Times New Roman" w:cs="Times New Roman"/>
          <w:sz w:val="28"/>
          <w:szCs w:val="28"/>
        </w:rPr>
        <w:t>.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3. Перечень </w:t>
      </w:r>
      <w:r>
        <w:rPr>
          <w:rFonts w:ascii="Times New Roman" w:hAnsi="Times New Roman" w:cs="Times New Roman"/>
          <w:sz w:val="28"/>
          <w:szCs w:val="28"/>
        </w:rPr>
        <w:t>представляет собой реестр объект</w:t>
      </w:r>
      <w:r w:rsidR="00054963">
        <w:rPr>
          <w:rFonts w:ascii="Times New Roman" w:hAnsi="Times New Roman" w:cs="Times New Roman"/>
          <w:sz w:val="28"/>
          <w:szCs w:val="28"/>
        </w:rPr>
        <w:t>ов муниципального имущества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>предназначенный для использования объектов учета в целях предоставления их во владение и (или) в пользование на долгосрочной основе (в том числе по льготным ставкам арендной платы) субъектам МСП</w:t>
      </w:r>
      <w:r w:rsidRPr="008A7017">
        <w:t xml:space="preserve"> </w:t>
      </w:r>
      <w:r w:rsidRPr="008A7017">
        <w:rPr>
          <w:rFonts w:ascii="Times New Roman" w:hAnsi="Times New Roman" w:cs="Times New Roman"/>
          <w:bCs/>
          <w:sz w:val="28"/>
          <w:szCs w:val="28"/>
        </w:rPr>
        <w:t>и физическим лицам, применяющим специальный налоговый режим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перечень не включаются земельные участки, предусмотренные 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МСП</w:t>
      </w:r>
      <w:r w:rsidRPr="009A3B29">
        <w:t xml:space="preserve"> </w:t>
      </w:r>
      <w:r w:rsidRPr="009A3B29">
        <w:rPr>
          <w:rFonts w:ascii="Times New Roman" w:hAnsi="Times New Roman" w:cs="Times New Roman"/>
          <w:bCs/>
          <w:sz w:val="28"/>
          <w:szCs w:val="28"/>
        </w:rPr>
        <w:t>и физическим лицам, применяющим специальный налоговый режим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согласия органа местного самоуправления, уполномоченного на согласование сделки с соответствующим имуществом, может быть включено в перечень в порядке, установленном настоящими правилами, в целях предоставления такого имущества во владение и (или) в пользование субъектам МСП, </w:t>
      </w:r>
      <w:r w:rsidRPr="008A7017">
        <w:rPr>
          <w:rFonts w:ascii="Times New Roman" w:hAnsi="Times New Roman" w:cs="Times New Roman"/>
          <w:bCs/>
          <w:sz w:val="28"/>
          <w:szCs w:val="28"/>
        </w:rPr>
        <w:t>физичес</w:t>
      </w:r>
      <w:r>
        <w:rPr>
          <w:rFonts w:ascii="Times New Roman" w:hAnsi="Times New Roman" w:cs="Times New Roman"/>
          <w:bCs/>
          <w:sz w:val="28"/>
          <w:szCs w:val="28"/>
        </w:rPr>
        <w:t>ким</w:t>
      </w:r>
      <w:r w:rsidRPr="008A7017"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bCs/>
          <w:sz w:val="28"/>
          <w:szCs w:val="28"/>
        </w:rPr>
        <w:t>м, применяющим</w:t>
      </w:r>
      <w:r w:rsidRPr="008A7017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</w:t>
      </w:r>
      <w:r>
        <w:rPr>
          <w:rFonts w:ascii="Times New Roman" w:hAnsi="Times New Roman" w:cs="Times New Roman"/>
          <w:bCs/>
          <w:sz w:val="28"/>
          <w:szCs w:val="28"/>
        </w:rPr>
        <w:t>, и организациям, образующим инфраструктуру поддержки субъектов МСП</w:t>
      </w:r>
      <w:r w:rsidRPr="009A3B29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физических</w:t>
      </w:r>
      <w:r w:rsidRPr="009A3B29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, применяющих</w:t>
      </w:r>
      <w:r w:rsidRPr="009A3B29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1101" w:rsidRDefault="00B11101" w:rsidP="00B1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вносятся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соответствуют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критериям:</w:t>
      </w:r>
    </w:p>
    <w:p w:rsidR="00B11101" w:rsidRDefault="00B11101" w:rsidP="00B1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91799"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Pr="009359EE">
        <w:rPr>
          <w:rFonts w:ascii="Times New Roman" w:hAnsi="Times New Roman" w:cs="Times New Roman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11101" w:rsidRPr="00823030" w:rsidRDefault="00B11101" w:rsidP="00B1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B11101" w:rsidRPr="00823030" w:rsidRDefault="00B11101" w:rsidP="00B1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муниципальное и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 не является объектом религиозного назн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ачения;</w:t>
      </w:r>
    </w:p>
    <w:p w:rsidR="00B11101" w:rsidRDefault="00B11101" w:rsidP="00B1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муниципальное и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 </w:t>
      </w:r>
      <w:r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11101" w:rsidRPr="00823030" w:rsidRDefault="00B11101" w:rsidP="00B1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не принято решение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его иным лицам;</w:t>
      </w:r>
    </w:p>
    <w:p w:rsidR="00B11101" w:rsidRPr="00823030" w:rsidRDefault="00B11101" w:rsidP="00B1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муниципальное и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 не признано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арийным и подлежащим сносу или реконструкции;</w:t>
      </w:r>
    </w:p>
    <w:p w:rsidR="00B11101" w:rsidRDefault="00B11101" w:rsidP="00B1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муниципальное и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 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приватизации в соответствии с прогнозным планом (программой)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собственности </w:t>
      </w:r>
      <w:r w:rsidR="00CC5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5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Приозёрный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унитарным предприятием, на праве оперативного управления за </w:t>
      </w:r>
      <w:r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учреждением,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предложение такого предприятия или учреждения о включении соответствующего </w:t>
      </w:r>
      <w:r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перечень, а также 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054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0B7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Приозёрный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уполномоченного на согласование сделки с соответствующим имуществом, на включение </w:t>
      </w:r>
      <w:r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перечень;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B69E7">
        <w:rPr>
          <w:rFonts w:ascii="Times New Roman" w:hAnsi="Times New Roman" w:cs="Times New Roman"/>
          <w:sz w:val="28"/>
          <w:szCs w:val="28"/>
        </w:rPr>
        <w:t xml:space="preserve"> Перечень и все </w:t>
      </w:r>
      <w:r>
        <w:rPr>
          <w:rFonts w:ascii="Times New Roman" w:hAnsi="Times New Roman" w:cs="Times New Roman"/>
          <w:sz w:val="28"/>
          <w:szCs w:val="28"/>
        </w:rPr>
        <w:t xml:space="preserve">вносимые в него </w:t>
      </w:r>
      <w:r w:rsidRPr="00CB69E7">
        <w:rPr>
          <w:rFonts w:ascii="Times New Roman" w:hAnsi="Times New Roman" w:cs="Times New Roman"/>
          <w:sz w:val="28"/>
          <w:szCs w:val="28"/>
        </w:rPr>
        <w:t xml:space="preserve">изменения подлежат </w:t>
      </w:r>
      <w:r>
        <w:rPr>
          <w:rFonts w:ascii="Times New Roman" w:hAnsi="Times New Roman" w:cs="Times New Roman"/>
          <w:sz w:val="28"/>
          <w:szCs w:val="28"/>
        </w:rPr>
        <w:t>утверждению постановлением</w:t>
      </w:r>
      <w:r w:rsidR="0005496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 w:rsidR="000549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01" w:rsidRPr="00CB69E7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Перечень и все изменения к нему подлежат обязательному опубликованию в средствах массовой информации в течение 10 рабочих дней со дня утверждения, а также размещению в сети «Интернет» на </w:t>
      </w:r>
      <w:r w:rsidR="00054963">
        <w:rPr>
          <w:rFonts w:ascii="Times New Roman" w:hAnsi="Times New Roman" w:cs="Times New Roman"/>
          <w:sz w:val="28"/>
          <w:szCs w:val="28"/>
        </w:rPr>
        <w:t>официальном сайте администрации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CC5F97" w:rsidRPr="00CC5F97">
        <w:rPr>
          <w:rFonts w:ascii="Times New Roman" w:hAnsi="Times New Roman" w:cs="Times New Roman"/>
          <w:sz w:val="28"/>
          <w:szCs w:val="28"/>
        </w:rPr>
        <w:t>http://kortkeros.ru/priozyornyy</w:t>
      </w:r>
      <w:r>
        <w:rPr>
          <w:rFonts w:ascii="Times New Roman" w:hAnsi="Times New Roman" w:cs="Times New Roman"/>
          <w:sz w:val="28"/>
          <w:szCs w:val="28"/>
        </w:rPr>
        <w:t>) – в течение 3 рабочих дней со дня его утверждения.</w:t>
      </w:r>
    </w:p>
    <w:p w:rsidR="00B11101" w:rsidRPr="00A16442" w:rsidRDefault="00B11101" w:rsidP="00A1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B69E7">
        <w:rPr>
          <w:rFonts w:ascii="Times New Roman" w:hAnsi="Times New Roman" w:cs="Times New Roman"/>
          <w:sz w:val="28"/>
          <w:szCs w:val="28"/>
        </w:rPr>
        <w:t xml:space="preserve"> Орга</w:t>
      </w:r>
      <w:r w:rsidR="00A16442">
        <w:rPr>
          <w:rFonts w:ascii="Times New Roman" w:hAnsi="Times New Roman" w:cs="Times New Roman"/>
          <w:sz w:val="28"/>
          <w:szCs w:val="28"/>
        </w:rPr>
        <w:t>ном</w:t>
      </w:r>
      <w:r w:rsidRPr="00CB69E7">
        <w:rPr>
          <w:rFonts w:ascii="Times New Roman" w:hAnsi="Times New Roman" w:cs="Times New Roman"/>
          <w:sz w:val="28"/>
          <w:szCs w:val="28"/>
        </w:rPr>
        <w:t xml:space="preserve">, отвечающим за формирование и ведение перечня, </w:t>
      </w:r>
      <w:r w:rsidR="006813B9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A1644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16C12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органы государственной власти </w:t>
      </w:r>
      <w:r w:rsidR="00A16442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Pr="00516C12">
        <w:rPr>
          <w:rFonts w:ascii="Times New Roman" w:hAnsi="Times New Roman" w:cs="Times New Roman"/>
          <w:sz w:val="28"/>
          <w:szCs w:val="28"/>
        </w:rPr>
        <w:t xml:space="preserve"> общероссийские некоммерческие организации, выражающие интересы субъектов МСП</w:t>
      </w:r>
      <w:r>
        <w:rPr>
          <w:rFonts w:ascii="Times New Roman" w:hAnsi="Times New Roman" w:cs="Times New Roman"/>
          <w:sz w:val="28"/>
          <w:szCs w:val="28"/>
        </w:rPr>
        <w:t>, физические лица, применяющие</w:t>
      </w:r>
      <w:r w:rsidRPr="009A3B29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516C12">
        <w:rPr>
          <w:rFonts w:ascii="Times New Roman" w:hAnsi="Times New Roman" w:cs="Times New Roman"/>
          <w:sz w:val="28"/>
          <w:szCs w:val="28"/>
        </w:rPr>
        <w:t>, акционерное общество "Федеральная корпорация по развитию малого и среднего предпринимательства", организации, образующие инфраструктуру поддержки субъектов МСП, а также субъекты МСП</w:t>
      </w:r>
      <w:r>
        <w:rPr>
          <w:rFonts w:ascii="Times New Roman" w:hAnsi="Times New Roman" w:cs="Times New Roman"/>
          <w:sz w:val="28"/>
          <w:szCs w:val="28"/>
        </w:rPr>
        <w:t xml:space="preserve"> и физические лица, применяющие</w:t>
      </w:r>
      <w:r w:rsidRPr="009A3B29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516C12">
        <w:rPr>
          <w:rFonts w:ascii="Times New Roman" w:hAnsi="Times New Roman" w:cs="Times New Roman"/>
          <w:sz w:val="28"/>
          <w:szCs w:val="28"/>
        </w:rPr>
        <w:t>, координационные или совещательные органы в области развития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12">
        <w:rPr>
          <w:rFonts w:ascii="Times New Roman" w:hAnsi="Times New Roman" w:cs="Times New Roman"/>
          <w:sz w:val="28"/>
          <w:szCs w:val="28"/>
        </w:rPr>
        <w:t>вправе обращаться</w:t>
      </w:r>
      <w:r w:rsidR="00A16442">
        <w:rPr>
          <w:rFonts w:ascii="Times New Roman" w:hAnsi="Times New Roman" w:cs="Times New Roman"/>
          <w:sz w:val="28"/>
          <w:szCs w:val="28"/>
        </w:rPr>
        <w:t xml:space="preserve"> в администрацию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813B9">
        <w:rPr>
          <w:rFonts w:ascii="Times New Roman" w:hAnsi="Times New Roman" w:cs="Times New Roman"/>
          <w:sz w:val="28"/>
          <w:szCs w:val="28"/>
        </w:rPr>
        <w:t xml:space="preserve"> </w:t>
      </w:r>
      <w:r w:rsidRPr="00516C12">
        <w:rPr>
          <w:rFonts w:ascii="Times New Roman" w:hAnsi="Times New Roman" w:cs="Times New Roman"/>
          <w:sz w:val="28"/>
          <w:szCs w:val="28"/>
        </w:rPr>
        <w:t xml:space="preserve">с предложениями о включении объектов в перечень (в том числе ежегодное дополнение), а также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16C12">
        <w:rPr>
          <w:rFonts w:ascii="Times New Roman" w:hAnsi="Times New Roman" w:cs="Times New Roman"/>
          <w:sz w:val="28"/>
          <w:szCs w:val="28"/>
        </w:rPr>
        <w:t>исключении сведений о муниципальном имуществе из перечня</w:t>
      </w:r>
      <w:r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Pr="00516C12">
        <w:rPr>
          <w:rFonts w:ascii="Times New Roman" w:hAnsi="Times New Roman" w:cs="Times New Roman"/>
          <w:sz w:val="28"/>
          <w:szCs w:val="28"/>
        </w:rPr>
        <w:t>редложения)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101" w:rsidRDefault="006813B9" w:rsidP="00681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Администрация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1101">
        <w:rPr>
          <w:rFonts w:ascii="Times New Roman" w:hAnsi="Times New Roman" w:cs="Times New Roman"/>
          <w:sz w:val="28"/>
          <w:szCs w:val="28"/>
        </w:rPr>
        <w:t xml:space="preserve"> в т</w:t>
      </w:r>
      <w:r w:rsidR="00A16442">
        <w:rPr>
          <w:rFonts w:ascii="Times New Roman" w:hAnsi="Times New Roman" w:cs="Times New Roman"/>
          <w:sz w:val="28"/>
          <w:szCs w:val="28"/>
        </w:rPr>
        <w:t>ечение</w:t>
      </w:r>
      <w:r w:rsidR="00B11101">
        <w:rPr>
          <w:rFonts w:ascii="Times New Roman" w:hAnsi="Times New Roman" w:cs="Times New Roman"/>
          <w:sz w:val="28"/>
          <w:szCs w:val="28"/>
        </w:rPr>
        <w:t xml:space="preserve"> 10 рабочих дней</w:t>
      </w:r>
      <w:r w:rsidR="00B11101" w:rsidRPr="00E158C9">
        <w:rPr>
          <w:rFonts w:ascii="Times New Roman" w:hAnsi="Times New Roman" w:cs="Times New Roman"/>
          <w:sz w:val="28"/>
          <w:szCs w:val="28"/>
        </w:rPr>
        <w:t xml:space="preserve"> со дня поступления предложений рассматривает </w:t>
      </w:r>
      <w:r w:rsidR="00A16442">
        <w:rPr>
          <w:rFonts w:ascii="Times New Roman" w:hAnsi="Times New Roman" w:cs="Times New Roman"/>
          <w:sz w:val="28"/>
          <w:szCs w:val="28"/>
        </w:rPr>
        <w:t>и принимает решение о</w:t>
      </w:r>
      <w:r w:rsidR="00B11101" w:rsidRPr="00E158C9">
        <w:rPr>
          <w:rFonts w:ascii="Times New Roman" w:hAnsi="Times New Roman" w:cs="Times New Roman"/>
          <w:sz w:val="28"/>
          <w:szCs w:val="28"/>
        </w:rPr>
        <w:t xml:space="preserve"> целесообразности или нецелесообразности принятия предложений.</w:t>
      </w:r>
    </w:p>
    <w:p w:rsidR="00B11101" w:rsidRDefault="00B11101" w:rsidP="00B1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A16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0B7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Приозёрный</w:t>
      </w:r>
      <w:r w:rsidR="00A16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B11101" w:rsidRDefault="00B11101" w:rsidP="00B1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включении сведений о муниципальном имуществе, в отношении которого поступило предложение, в 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критериев, установленных 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101" w:rsidRDefault="00B11101" w:rsidP="00B1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пунктов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101" w:rsidRPr="00E158C9" w:rsidRDefault="00B11101" w:rsidP="00B1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отказе в учете предложения.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оформляются в ви</w:t>
      </w:r>
      <w:r w:rsidR="00A16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516C12">
        <w:rPr>
          <w:rFonts w:ascii="Times New Roman" w:hAnsi="Times New Roman" w:cs="Times New Roman"/>
          <w:sz w:val="28"/>
          <w:szCs w:val="28"/>
        </w:rPr>
        <w:t xml:space="preserve"> об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перечня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него с учетом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ебований, изложенных в настоящих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правилах.</w:t>
      </w:r>
      <w:bookmarkStart w:id="3" w:name="Par59"/>
      <w:bookmarkEnd w:id="3"/>
    </w:p>
    <w:p w:rsidR="00B11101" w:rsidRDefault="00B11101" w:rsidP="00B1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представившему предложение, в течение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поступления предложения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уведомление об удовлетворении предложения или мотивированный ответ об отказе в учете предложений.</w:t>
      </w:r>
    </w:p>
    <w:p w:rsidR="00B11101" w:rsidRDefault="00B11101" w:rsidP="00B1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Администрация </w:t>
      </w:r>
      <w:r w:rsidR="006813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C12">
        <w:rPr>
          <w:rFonts w:ascii="Times New Roman" w:hAnsi="Times New Roman" w:cs="Times New Roman"/>
          <w:sz w:val="28"/>
          <w:szCs w:val="28"/>
        </w:rPr>
        <w:t xml:space="preserve">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поддержки субъектов малого и среднего предпринимательства,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лиц, применяющих</w:t>
      </w:r>
      <w:r w:rsidRPr="009A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поступило:</w:t>
      </w:r>
    </w:p>
    <w:p w:rsidR="00B11101" w:rsidRDefault="00B11101" w:rsidP="00B1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654A">
        <w:t xml:space="preserve"> </w:t>
      </w:r>
      <w:r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право заключения договора аренды земельного участка;</w:t>
      </w:r>
    </w:p>
    <w:p w:rsidR="00B11101" w:rsidRDefault="00B11101" w:rsidP="00B1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одного заявления о предоставлении муниципального имущества,</w:t>
      </w:r>
      <w:r w:rsidRPr="0056654A">
        <w:t xml:space="preserve"> </w:t>
      </w:r>
      <w:r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земельного участка,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заключение указанного договора может быть осуществлено без проведения аукциона (конкурса)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Земельным кодексом Российской Федерации.</w:t>
      </w:r>
    </w:p>
    <w:p w:rsidR="00B11101" w:rsidRDefault="00B11101" w:rsidP="00B1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 для исключения сведений о муниципальном имуществе из перечня:</w:t>
      </w:r>
    </w:p>
    <w:p w:rsidR="00B11101" w:rsidRDefault="00B11101" w:rsidP="00B1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муниципального имущества в установленном порядке принято решение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сельского поселения «</w:t>
      </w:r>
      <w:r w:rsidR="000B7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Приозёрный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использовании для муниципальных нужд либо для иных целей;</w:t>
      </w:r>
    </w:p>
    <w:p w:rsidR="00B11101" w:rsidRDefault="00B11101" w:rsidP="00B1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B11101" w:rsidRDefault="00B11101" w:rsidP="00B1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федеральное имущество не соответствует критерия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установленным пунктом 4 настоящих п</w:t>
      </w:r>
      <w:r w:rsidRP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равил.</w:t>
      </w:r>
    </w:p>
    <w:p w:rsidR="00B11101" w:rsidRDefault="00B11101" w:rsidP="00B11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отношении имущества принято решение об отчуждении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11101" w:rsidRDefault="00B11101" w:rsidP="00B1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подлежит ежегодному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ноября текущего года дополнению муниципальным имуществом (при наличии такого имущества). </w:t>
      </w:r>
    </w:p>
    <w:p w:rsidR="00B11101" w:rsidRDefault="00B11101" w:rsidP="00B1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формируется в виде информационной базы данных, содержащей реестр объектов учета -зданий, строений, сооружений, нежилых помещений, земельных участков, оборудования, машин, механизмов, установок, транспортных средств, свободных от прав третьих лиц (за исключением имущественных прав субъектов малого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данных о них.</w:t>
      </w:r>
    </w:p>
    <w:p w:rsidR="00B11101" w:rsidRPr="00E158C9" w:rsidRDefault="00B11101" w:rsidP="00B1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муниципальном имуществе вносятся в перечень в составе и по форме, установленным в соответствии с частью 4.4 статьи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муниципальном имуществе группируются в перечне по видам имущества (недвижимое имущество (в том числе единый недвижимый комплекс), </w:t>
      </w:r>
      <w:r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имущество).</w:t>
      </w:r>
      <w:r w:rsidRPr="00584EC3">
        <w:t xml:space="preserve"> </w:t>
      </w:r>
      <w:r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закрепленного за </w:t>
      </w:r>
      <w:r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предприятием и муниципальным учреждением,</w:t>
      </w:r>
      <w:r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Перечня осуществляется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форме.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применяющих</w:t>
      </w:r>
      <w:r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22.07.2008 №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случаях, указанных в подпунктах 6,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9 пункта 2 статьи 39.3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указанного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МСП</w:t>
      </w:r>
      <w: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применяющим</w:t>
      </w:r>
      <w:r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организациям, образующих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руктуру поддержки субъектов МСП и </w:t>
      </w:r>
      <w:r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применяющим специальный налоговый режим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случае, если в субаренду предоставляется имущество, предусмотренное пунктом 14 части 1 статьи 17.1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26.07.2006 №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1101" w:rsidRPr="00E158C9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Муниципальное имущество, включенное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предоставляется во временное владение и (или) в пользование субъектам МСП</w:t>
      </w:r>
      <w:r w:rsidRPr="00687E0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применяющим</w:t>
      </w:r>
      <w:r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не менее пяти лет с соблюдением требований,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26.07.2006 № 135-ФЗ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договора может быть уменьшен на основании поданного до заключения такого договора заявления лица, приобретающего права владения и (или)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ьзования имуществом.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84"/>
      <w:bookmarkEnd w:id="4"/>
    </w:p>
    <w:p w:rsidR="00823A8C" w:rsidRDefault="00823A8C" w:rsidP="00B11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23A8C" w:rsidSect="00881E7D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101" w:rsidRPr="00CB69E7" w:rsidRDefault="00B11101" w:rsidP="00823A8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</w:p>
    <w:p w:rsidR="00B11101" w:rsidRPr="00CB69E7" w:rsidRDefault="00B11101" w:rsidP="00823A8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102999">
        <w:rPr>
          <w:rFonts w:ascii="Times New Roman" w:hAnsi="Times New Roman" w:cs="Times New Roman"/>
          <w:sz w:val="28"/>
          <w:szCs w:val="28"/>
        </w:rPr>
        <w:t>инистрации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 w:rsidR="0010299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1101" w:rsidRPr="00CB69E7" w:rsidRDefault="00B11101" w:rsidP="00823A8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3A8C">
        <w:rPr>
          <w:rFonts w:ascii="Times New Roman" w:hAnsi="Times New Roman" w:cs="Times New Roman"/>
          <w:sz w:val="28"/>
          <w:szCs w:val="28"/>
        </w:rPr>
        <w:t>от</w:t>
      </w:r>
      <w:r w:rsidR="00CB0818">
        <w:rPr>
          <w:rFonts w:ascii="Times New Roman" w:hAnsi="Times New Roman" w:cs="Times New Roman"/>
          <w:sz w:val="28"/>
          <w:szCs w:val="28"/>
        </w:rPr>
        <w:t xml:space="preserve"> 15 апреля </w:t>
      </w:r>
      <w:r w:rsidR="00823A8C">
        <w:rPr>
          <w:rFonts w:ascii="Times New Roman" w:hAnsi="Times New Roman" w:cs="Times New Roman"/>
          <w:sz w:val="28"/>
          <w:szCs w:val="28"/>
        </w:rPr>
        <w:t>2021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B0818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01" w:rsidRPr="00CB69E7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1101" w:rsidRPr="00CB69E7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101" w:rsidRPr="00EF099C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0"/>
      <w:bookmarkEnd w:id="5"/>
      <w:r w:rsidRPr="00EF099C">
        <w:rPr>
          <w:rFonts w:ascii="Times New Roman" w:hAnsi="Times New Roman" w:cs="Times New Roman"/>
          <w:sz w:val="28"/>
          <w:szCs w:val="28"/>
        </w:rPr>
        <w:t>ФОРМА</w:t>
      </w:r>
    </w:p>
    <w:p w:rsidR="00B11101" w:rsidRPr="00EF099C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 xml:space="preserve">ВЕДЕНИЯ ПЕРЕЧНЯ МУНИЦИПАЛЬНОГО ИМУЩЕСТВА МУНИЦИПАЛЬНОГО </w:t>
      </w:r>
      <w:r w:rsidR="00823A8C">
        <w:rPr>
          <w:rFonts w:ascii="Times New Roman" w:hAnsi="Times New Roman" w:cs="Times New Roman"/>
          <w:sz w:val="28"/>
          <w:szCs w:val="28"/>
        </w:rPr>
        <w:t>ОБРАЗОВАНИЯ СЕЛЬСКОГО ПОСЕЛЕНИЯ</w:t>
      </w:r>
      <w:r w:rsidRPr="00EF099C">
        <w:rPr>
          <w:rFonts w:ascii="Times New Roman" w:hAnsi="Times New Roman" w:cs="Times New Roman"/>
          <w:sz w:val="28"/>
          <w:szCs w:val="28"/>
        </w:rPr>
        <w:t xml:space="preserve"> «</w:t>
      </w:r>
      <w:r w:rsidR="00823A8C">
        <w:rPr>
          <w:rFonts w:ascii="Times New Roman" w:hAnsi="Times New Roman" w:cs="Times New Roman"/>
          <w:sz w:val="28"/>
          <w:szCs w:val="28"/>
        </w:rPr>
        <w:t>ПРИОЗЁРНЫЙ</w:t>
      </w:r>
      <w:r w:rsidRPr="00EF099C">
        <w:rPr>
          <w:rFonts w:ascii="Times New Roman" w:hAnsi="Times New Roman" w:cs="Times New Roman"/>
          <w:sz w:val="28"/>
          <w:szCs w:val="28"/>
        </w:rPr>
        <w:t>», ПРЕДНАЗНАЧЕННОГО ДЛЯ ПЕРЕДАЧИ ВО ВЛАДЕНИЕ И (ИЛИ) В ПОЛЬЗОВАНИЕ СУБЪЕКТАМ МАЛОГО И СРЕДНЕГО ПРЕДПРИНИМАТЕЛЬСТВА И ОРГАНИЗАЦИЯМ,</w:t>
      </w:r>
    </w:p>
    <w:p w:rsidR="00B11101" w:rsidRPr="00EF099C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1"/>
        <w:gridCol w:w="1911"/>
        <w:gridCol w:w="1985"/>
        <w:gridCol w:w="1842"/>
        <w:gridCol w:w="1843"/>
        <w:gridCol w:w="1559"/>
      </w:tblGrid>
      <w:tr w:rsidR="00B11101" w:rsidRPr="00CB69E7" w:rsidTr="00B32AE6">
        <w:trPr>
          <w:trHeight w:val="42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учета (здание,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сооружение, земельный 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участок, нежилое помещение, оборудование, машина, механизм, установка, транспортное средство)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сведения по обременению)</w:t>
            </w:r>
          </w:p>
        </w:tc>
      </w:tr>
      <w:tr w:rsidR="00B11101" w:rsidRPr="00CB69E7" w:rsidTr="00B32AE6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1101" w:rsidRPr="00CB69E7" w:rsidTr="00B32AE6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A8C" w:rsidRDefault="00823A8C" w:rsidP="00B1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23A8C" w:rsidSect="00881E7D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101" w:rsidRPr="00CB69E7" w:rsidRDefault="00B11101" w:rsidP="00823A8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3</w:t>
      </w:r>
    </w:p>
    <w:p w:rsidR="00B11101" w:rsidRPr="00CB69E7" w:rsidRDefault="00B11101" w:rsidP="00823A8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102999">
        <w:rPr>
          <w:rFonts w:ascii="Times New Roman" w:hAnsi="Times New Roman" w:cs="Times New Roman"/>
          <w:sz w:val="28"/>
          <w:szCs w:val="28"/>
        </w:rPr>
        <w:t>инистрации сельского поселения «</w:t>
      </w:r>
      <w:r w:rsidR="000B7E7C">
        <w:rPr>
          <w:rFonts w:ascii="Times New Roman" w:hAnsi="Times New Roman" w:cs="Times New Roman"/>
          <w:sz w:val="28"/>
          <w:szCs w:val="28"/>
        </w:rPr>
        <w:t>Приозёрный</w:t>
      </w:r>
      <w:r w:rsidR="00102999">
        <w:rPr>
          <w:rFonts w:ascii="Times New Roman" w:hAnsi="Times New Roman" w:cs="Times New Roman"/>
          <w:sz w:val="28"/>
          <w:szCs w:val="28"/>
        </w:rPr>
        <w:t>»</w:t>
      </w:r>
    </w:p>
    <w:p w:rsidR="00B11101" w:rsidRPr="00CB69E7" w:rsidRDefault="00B11101" w:rsidP="00823A8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3A8C">
        <w:rPr>
          <w:rFonts w:ascii="Times New Roman" w:hAnsi="Times New Roman" w:cs="Times New Roman"/>
          <w:sz w:val="28"/>
          <w:szCs w:val="28"/>
        </w:rPr>
        <w:t>от</w:t>
      </w:r>
      <w:r w:rsidR="00CB0818">
        <w:rPr>
          <w:rFonts w:ascii="Times New Roman" w:hAnsi="Times New Roman" w:cs="Times New Roman"/>
          <w:sz w:val="28"/>
          <w:szCs w:val="28"/>
        </w:rPr>
        <w:t xml:space="preserve"> 15 апреля</w:t>
      </w:r>
      <w:r w:rsidR="00823A8C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0818">
        <w:rPr>
          <w:rFonts w:ascii="Times New Roman" w:hAnsi="Times New Roman" w:cs="Times New Roman"/>
          <w:sz w:val="28"/>
          <w:szCs w:val="28"/>
        </w:rPr>
        <w:t>08</w:t>
      </w:r>
    </w:p>
    <w:p w:rsidR="00B11101" w:rsidRPr="00CB69E7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1101" w:rsidRPr="00CB69E7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101" w:rsidRPr="00EF099C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ФОРМА</w:t>
      </w:r>
    </w:p>
    <w:p w:rsidR="00B11101" w:rsidRPr="00EF099C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 xml:space="preserve">ВЕДЕНИЯ ПЕРЕЧНЯ МУНИЦИПАЛЬНОГО ИМУЩЕСТВА </w:t>
      </w:r>
      <w:r w:rsidR="00823A8C" w:rsidRPr="00EF09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23A8C">
        <w:rPr>
          <w:rFonts w:ascii="Times New Roman" w:hAnsi="Times New Roman" w:cs="Times New Roman"/>
          <w:sz w:val="28"/>
          <w:szCs w:val="28"/>
        </w:rPr>
        <w:t>ОБРАЗОВАНИЯ СЕЛЬСКОГО ПОСЕЛЕНИЯ</w:t>
      </w:r>
      <w:r w:rsidR="00823A8C" w:rsidRPr="00EF099C">
        <w:rPr>
          <w:rFonts w:ascii="Times New Roman" w:hAnsi="Times New Roman" w:cs="Times New Roman"/>
          <w:sz w:val="28"/>
          <w:szCs w:val="28"/>
        </w:rPr>
        <w:t xml:space="preserve"> «</w:t>
      </w:r>
      <w:r w:rsidR="00823A8C">
        <w:rPr>
          <w:rFonts w:ascii="Times New Roman" w:hAnsi="Times New Roman" w:cs="Times New Roman"/>
          <w:sz w:val="28"/>
          <w:szCs w:val="28"/>
        </w:rPr>
        <w:t>ПРИОЗЁРНЫЙ</w:t>
      </w:r>
      <w:r w:rsidR="00823A8C" w:rsidRPr="00EF099C">
        <w:rPr>
          <w:rFonts w:ascii="Times New Roman" w:hAnsi="Times New Roman" w:cs="Times New Roman"/>
          <w:sz w:val="28"/>
          <w:szCs w:val="28"/>
        </w:rPr>
        <w:t>»</w:t>
      </w:r>
      <w:r w:rsidRPr="00EF099C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</w:t>
      </w:r>
      <w:r>
        <w:rPr>
          <w:rFonts w:ascii="Times New Roman" w:hAnsi="Times New Roman" w:cs="Times New Roman"/>
          <w:sz w:val="28"/>
          <w:szCs w:val="28"/>
        </w:rPr>
        <w:t>ФИЗИЧЕСКИМ ЛИЦАМ, НЕ ЯВЛЯЮЩИМИСЯ ИНДИВИДУАЛЬНЫМИ ПРЕДПРЕНИМАТЕЛЯМИ И ПРИМЕНЯЮЩИМИ СПЕЦИАЛЬНЫЙ НАЛОГОВЫЙ РЕЖИМ «НАЛОГ НА ПРОФЕССИОНАЛЬНЫЙ ДОХОД»</w:t>
      </w: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1"/>
        <w:gridCol w:w="1911"/>
        <w:gridCol w:w="1985"/>
        <w:gridCol w:w="1842"/>
        <w:gridCol w:w="1843"/>
        <w:gridCol w:w="1559"/>
      </w:tblGrid>
      <w:tr w:rsidR="00B11101" w:rsidRPr="00CB69E7" w:rsidTr="00B32AE6">
        <w:trPr>
          <w:trHeight w:val="42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учета (здание,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сооружение, земельный 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участок, нежилое помещение, оборудование, машина, механизм, установка, транспортное средство)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B11101" w:rsidRPr="00BA3EEE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сведения по обременению)</w:t>
            </w:r>
          </w:p>
        </w:tc>
      </w:tr>
      <w:tr w:rsidR="00B11101" w:rsidRPr="00CB69E7" w:rsidTr="00B32AE6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1101" w:rsidRPr="00CB69E7" w:rsidTr="00B32AE6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101" w:rsidRPr="00CB69E7" w:rsidRDefault="00B11101" w:rsidP="00B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01" w:rsidRDefault="00B11101" w:rsidP="00B1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1101" w:rsidSect="00881E7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C81"/>
    <w:multiLevelType w:val="hybridMultilevel"/>
    <w:tmpl w:val="12D4B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6503"/>
    <w:multiLevelType w:val="hybridMultilevel"/>
    <w:tmpl w:val="D592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543C3B32"/>
    <w:multiLevelType w:val="multilevel"/>
    <w:tmpl w:val="4B80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1A0B"/>
    <w:rsid w:val="000148E9"/>
    <w:rsid w:val="00015B19"/>
    <w:rsid w:val="0005376E"/>
    <w:rsid w:val="00054963"/>
    <w:rsid w:val="000813E5"/>
    <w:rsid w:val="00092B13"/>
    <w:rsid w:val="000B4032"/>
    <w:rsid w:val="000B7E7C"/>
    <w:rsid w:val="000C15F6"/>
    <w:rsid w:val="00101844"/>
    <w:rsid w:val="00102999"/>
    <w:rsid w:val="001327BC"/>
    <w:rsid w:val="00143B40"/>
    <w:rsid w:val="001B7BC7"/>
    <w:rsid w:val="00237569"/>
    <w:rsid w:val="002A3B84"/>
    <w:rsid w:val="002C030B"/>
    <w:rsid w:val="00363E7E"/>
    <w:rsid w:val="003C4EC3"/>
    <w:rsid w:val="004317DC"/>
    <w:rsid w:val="00475C86"/>
    <w:rsid w:val="004F4147"/>
    <w:rsid w:val="005D63D9"/>
    <w:rsid w:val="00607A1E"/>
    <w:rsid w:val="00625EFD"/>
    <w:rsid w:val="00670813"/>
    <w:rsid w:val="006813B9"/>
    <w:rsid w:val="006D0E9D"/>
    <w:rsid w:val="00717010"/>
    <w:rsid w:val="007630D3"/>
    <w:rsid w:val="007B6EE5"/>
    <w:rsid w:val="007C69D2"/>
    <w:rsid w:val="007F5903"/>
    <w:rsid w:val="00823A8C"/>
    <w:rsid w:val="008610B2"/>
    <w:rsid w:val="00881E7D"/>
    <w:rsid w:val="008B3B90"/>
    <w:rsid w:val="008C1A0B"/>
    <w:rsid w:val="008E4BFB"/>
    <w:rsid w:val="00912AFA"/>
    <w:rsid w:val="00932E75"/>
    <w:rsid w:val="00934AB1"/>
    <w:rsid w:val="00966957"/>
    <w:rsid w:val="00985790"/>
    <w:rsid w:val="00986FAA"/>
    <w:rsid w:val="009E6D72"/>
    <w:rsid w:val="00A11153"/>
    <w:rsid w:val="00A16442"/>
    <w:rsid w:val="00A34484"/>
    <w:rsid w:val="00AB1097"/>
    <w:rsid w:val="00AB43D8"/>
    <w:rsid w:val="00AE5552"/>
    <w:rsid w:val="00AE5BFE"/>
    <w:rsid w:val="00B11101"/>
    <w:rsid w:val="00B44646"/>
    <w:rsid w:val="00B70240"/>
    <w:rsid w:val="00BB792C"/>
    <w:rsid w:val="00BE2D1B"/>
    <w:rsid w:val="00C80D20"/>
    <w:rsid w:val="00CB0818"/>
    <w:rsid w:val="00CC5680"/>
    <w:rsid w:val="00CC5F97"/>
    <w:rsid w:val="00D112B9"/>
    <w:rsid w:val="00D43C36"/>
    <w:rsid w:val="00D518B0"/>
    <w:rsid w:val="00DA22F2"/>
    <w:rsid w:val="00DC3CF1"/>
    <w:rsid w:val="00E25835"/>
    <w:rsid w:val="00E82B9D"/>
    <w:rsid w:val="00EB792F"/>
    <w:rsid w:val="00ED3F42"/>
    <w:rsid w:val="00ED5267"/>
    <w:rsid w:val="00F129B8"/>
    <w:rsid w:val="00F62393"/>
    <w:rsid w:val="00FD7D27"/>
    <w:rsid w:val="00F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FA"/>
  </w:style>
  <w:style w:type="paragraph" w:styleId="2">
    <w:name w:val="heading 2"/>
    <w:basedOn w:val="a"/>
    <w:next w:val="a"/>
    <w:link w:val="20"/>
    <w:uiPriority w:val="99"/>
    <w:qFormat/>
    <w:rsid w:val="009669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669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881E7D"/>
    <w:rPr>
      <w:color w:val="0000FF"/>
      <w:u w:val="single"/>
    </w:rPr>
  </w:style>
  <w:style w:type="character" w:customStyle="1" w:styleId="path-separator">
    <w:name w:val="path-separator"/>
    <w:basedOn w:val="a0"/>
    <w:rsid w:val="00881E7D"/>
  </w:style>
  <w:style w:type="character" w:customStyle="1" w:styleId="extendedtext-short">
    <w:name w:val="extendedtext-short"/>
    <w:basedOn w:val="a0"/>
    <w:rsid w:val="00881E7D"/>
  </w:style>
  <w:style w:type="character" w:customStyle="1" w:styleId="link">
    <w:name w:val="link"/>
    <w:basedOn w:val="a0"/>
    <w:rsid w:val="00881E7D"/>
  </w:style>
  <w:style w:type="character" w:customStyle="1" w:styleId="extendedtext-full">
    <w:name w:val="extendedtext-full"/>
    <w:basedOn w:val="a0"/>
    <w:rsid w:val="00881E7D"/>
  </w:style>
  <w:style w:type="character" w:customStyle="1" w:styleId="pathseparator">
    <w:name w:val="path__separator"/>
    <w:basedOn w:val="a0"/>
    <w:rsid w:val="00881E7D"/>
  </w:style>
  <w:style w:type="character" w:customStyle="1" w:styleId="button2text">
    <w:name w:val="button2__text"/>
    <w:basedOn w:val="a0"/>
    <w:rsid w:val="00881E7D"/>
  </w:style>
  <w:style w:type="character" w:customStyle="1" w:styleId="linkmore-text">
    <w:name w:val="linkmore-text"/>
    <w:basedOn w:val="a0"/>
    <w:rsid w:val="00881E7D"/>
  </w:style>
  <w:style w:type="character" w:customStyle="1" w:styleId="extended-textfull">
    <w:name w:val="extended-text__full"/>
    <w:basedOn w:val="a0"/>
    <w:rsid w:val="00881E7D"/>
  </w:style>
  <w:style w:type="paragraph" w:styleId="a8">
    <w:name w:val="Body Text"/>
    <w:basedOn w:val="a"/>
    <w:link w:val="a9"/>
    <w:uiPriority w:val="99"/>
    <w:semiHidden/>
    <w:unhideWhenUsed/>
    <w:rsid w:val="00B111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1101"/>
  </w:style>
  <w:style w:type="paragraph" w:styleId="aa">
    <w:name w:val="Balloon Text"/>
    <w:basedOn w:val="a"/>
    <w:link w:val="ab"/>
    <w:uiPriority w:val="99"/>
    <w:semiHidden/>
    <w:unhideWhenUsed/>
    <w:rsid w:val="002C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30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B7E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669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9669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881E7D"/>
    <w:rPr>
      <w:color w:val="0000FF"/>
      <w:u w:val="single"/>
    </w:rPr>
  </w:style>
  <w:style w:type="character" w:customStyle="1" w:styleId="path-separator">
    <w:name w:val="path-separator"/>
    <w:basedOn w:val="a0"/>
    <w:rsid w:val="00881E7D"/>
  </w:style>
  <w:style w:type="character" w:customStyle="1" w:styleId="extendedtext-short">
    <w:name w:val="extendedtext-short"/>
    <w:basedOn w:val="a0"/>
    <w:rsid w:val="00881E7D"/>
  </w:style>
  <w:style w:type="character" w:customStyle="1" w:styleId="link">
    <w:name w:val="link"/>
    <w:basedOn w:val="a0"/>
    <w:rsid w:val="00881E7D"/>
  </w:style>
  <w:style w:type="character" w:customStyle="1" w:styleId="extendedtext-full">
    <w:name w:val="extendedtext-full"/>
    <w:basedOn w:val="a0"/>
    <w:rsid w:val="00881E7D"/>
  </w:style>
  <w:style w:type="character" w:customStyle="1" w:styleId="pathseparator">
    <w:name w:val="path__separator"/>
    <w:basedOn w:val="a0"/>
    <w:rsid w:val="00881E7D"/>
  </w:style>
  <w:style w:type="character" w:customStyle="1" w:styleId="button2text">
    <w:name w:val="button2__text"/>
    <w:basedOn w:val="a0"/>
    <w:rsid w:val="00881E7D"/>
  </w:style>
  <w:style w:type="character" w:customStyle="1" w:styleId="linkmore-text">
    <w:name w:val="linkmore-text"/>
    <w:basedOn w:val="a0"/>
    <w:rsid w:val="00881E7D"/>
  </w:style>
  <w:style w:type="character" w:customStyle="1" w:styleId="extended-textfull">
    <w:name w:val="extended-text__full"/>
    <w:basedOn w:val="a0"/>
    <w:rsid w:val="00881E7D"/>
  </w:style>
  <w:style w:type="paragraph" w:styleId="a8">
    <w:name w:val="Body Text"/>
    <w:basedOn w:val="a"/>
    <w:link w:val="a9"/>
    <w:uiPriority w:val="99"/>
    <w:semiHidden/>
    <w:unhideWhenUsed/>
    <w:rsid w:val="00B111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1101"/>
  </w:style>
  <w:style w:type="paragraph" w:styleId="aa">
    <w:name w:val="Balloon Text"/>
    <w:basedOn w:val="a"/>
    <w:link w:val="ab"/>
    <w:uiPriority w:val="99"/>
    <w:semiHidden/>
    <w:unhideWhenUsed/>
    <w:rsid w:val="002C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94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03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0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6110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1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71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424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6306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095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847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8593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249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2401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6059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59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17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91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323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800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0254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352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981860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2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9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171383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8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3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584169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2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888680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5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4979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7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170788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5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067012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0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248643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3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1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160650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9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1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1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934605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31694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51185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6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5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6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4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492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227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892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929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579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118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98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0644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7114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117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1439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573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736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3541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1781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2038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103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94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577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072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57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2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66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263807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6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200098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5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9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14638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852231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9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9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906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5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1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550112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5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116728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44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343421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787036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7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470661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850495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60185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0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19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233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Ведущий специалист</cp:lastModifiedBy>
  <cp:revision>2</cp:revision>
  <cp:lastPrinted>2021-04-15T07:34:00Z</cp:lastPrinted>
  <dcterms:created xsi:type="dcterms:W3CDTF">2021-04-15T07:35:00Z</dcterms:created>
  <dcterms:modified xsi:type="dcterms:W3CDTF">2021-04-15T07:35:00Z</dcterms:modified>
</cp:coreProperties>
</file>